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AC436" w14:textId="1AD50DEE" w:rsidR="00917E95" w:rsidRDefault="00917E95" w:rsidP="00917E95">
      <w:pPr>
        <w:pStyle w:val="Nagwek1"/>
        <w:spacing w:before="86"/>
        <w:ind w:left="2880" w:right="1396" w:firstLine="720"/>
        <w:jc w:val="right"/>
      </w:pPr>
      <w:r>
        <w:t xml:space="preserve">   Załącznik n 5</w:t>
      </w:r>
    </w:p>
    <w:p w14:paraId="68762408" w14:textId="77777777" w:rsidR="00917E95" w:rsidRDefault="00917E95" w:rsidP="00917E95">
      <w:pPr>
        <w:pStyle w:val="Tekstpodstawowy"/>
        <w:spacing w:before="4"/>
        <w:rPr>
          <w:b/>
          <w:sz w:val="15"/>
        </w:rPr>
      </w:pPr>
    </w:p>
    <w:p w14:paraId="17512DA3" w14:textId="77777777" w:rsidR="00917E95" w:rsidRDefault="00917E95" w:rsidP="00917E95">
      <w:pPr>
        <w:spacing w:before="86"/>
        <w:rPr>
          <w:rFonts w:ascii="Carlito" w:hAnsi="Carlito"/>
          <w:b/>
          <w:sz w:val="20"/>
        </w:rPr>
      </w:pPr>
      <w:r>
        <w:rPr>
          <w:rFonts w:ascii="Carlito" w:hAnsi="Carlito"/>
          <w:b/>
          <w:sz w:val="20"/>
        </w:rPr>
        <w:t>Numer postępowania: ZS1.271.1.2021</w:t>
      </w:r>
    </w:p>
    <w:p w14:paraId="20507AD1" w14:textId="77777777" w:rsidR="00917E95" w:rsidRDefault="00917E95" w:rsidP="00917E95">
      <w:pPr>
        <w:spacing w:before="91"/>
        <w:ind w:left="226" w:right="666"/>
        <w:jc w:val="center"/>
      </w:pPr>
      <w:r>
        <w:tab/>
      </w:r>
    </w:p>
    <w:p w14:paraId="4A846B08" w14:textId="77777777" w:rsidR="00917E95" w:rsidRDefault="00917E95" w:rsidP="00917E95">
      <w:pPr>
        <w:spacing w:before="91"/>
        <w:ind w:left="226" w:right="666"/>
        <w:jc w:val="center"/>
        <w:rPr>
          <w:b/>
        </w:rPr>
      </w:pPr>
      <w:r>
        <w:rPr>
          <w:b/>
        </w:rPr>
        <w:t>PROJEKTOWANE POSTANOWIENIA UMOWY</w:t>
      </w:r>
    </w:p>
    <w:p w14:paraId="550AFA35" w14:textId="77777777" w:rsidR="00917E95" w:rsidRDefault="00917E95" w:rsidP="00917E95">
      <w:pPr>
        <w:pStyle w:val="Tekstpodstawowy"/>
        <w:rPr>
          <w:b/>
          <w:sz w:val="20"/>
        </w:rPr>
      </w:pPr>
    </w:p>
    <w:p w14:paraId="212D971A" w14:textId="77777777" w:rsidR="00917E95" w:rsidRDefault="00917E95" w:rsidP="00917E95">
      <w:pPr>
        <w:tabs>
          <w:tab w:val="left" w:leader="dot" w:pos="2560"/>
        </w:tabs>
        <w:ind w:right="439"/>
        <w:jc w:val="center"/>
        <w:rPr>
          <w:b/>
        </w:rPr>
      </w:pPr>
      <w:r>
        <w:rPr>
          <w:b/>
        </w:rPr>
        <w:t>UMOWA NR……/</w:t>
      </w:r>
      <w:r>
        <w:rPr>
          <w:b/>
        </w:rPr>
        <w:tab/>
        <w:t>/2021</w:t>
      </w:r>
    </w:p>
    <w:p w14:paraId="6D0A7DBC" w14:textId="77777777" w:rsidR="00917E95" w:rsidRDefault="00917E95" w:rsidP="00917E95">
      <w:pPr>
        <w:pStyle w:val="Tekstpodstawowy"/>
        <w:spacing w:before="121"/>
        <w:ind w:left="226" w:right="665"/>
        <w:jc w:val="center"/>
      </w:pPr>
      <w:r>
        <w:t>Zawarta zgodnie z przepisami ustawy Prawo zamówień publicznych</w:t>
      </w:r>
    </w:p>
    <w:p w14:paraId="46868577" w14:textId="77777777" w:rsidR="00917E95" w:rsidRDefault="00917E95" w:rsidP="00917E95">
      <w:pPr>
        <w:pStyle w:val="Tekstpodstawowy"/>
        <w:spacing w:before="121"/>
        <w:ind w:left="226" w:right="665"/>
        <w:jc w:val="center"/>
      </w:pPr>
    </w:p>
    <w:p w14:paraId="31BAFCEC" w14:textId="77777777" w:rsidR="00917E95" w:rsidRDefault="00917E95" w:rsidP="00917E95">
      <w:pPr>
        <w:pStyle w:val="Tekstpodstawowy"/>
        <w:tabs>
          <w:tab w:val="left" w:pos="1159"/>
          <w:tab w:val="left" w:pos="1549"/>
        </w:tabs>
        <w:spacing w:before="127"/>
        <w:ind w:right="77"/>
        <w:jc w:val="both"/>
      </w:pPr>
      <w:r>
        <w:t xml:space="preserve">    W dniu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/2021 r. pomiędzy Gminą Godziesze Wielkie- Zespołem Szkół nr 1 w Godzieszach Wielkich, ul. Kordeckiego 8, 62-872 Godziesze Małe;</w:t>
      </w:r>
      <w:r w:rsidRPr="0010678B">
        <w:t xml:space="preserve"> </w:t>
      </w:r>
      <w:r>
        <w:t xml:space="preserve"> REGON 000566204  NIP: 968 08 72 984,   zwanym dalej „Zamawiającym”, reprezentowanym przez:</w:t>
      </w:r>
    </w:p>
    <w:p w14:paraId="6D85C9A4" w14:textId="77777777" w:rsidR="00917E95" w:rsidRDefault="00917E95" w:rsidP="00917E95">
      <w:pPr>
        <w:pStyle w:val="Tekstpodstawowy"/>
        <w:spacing w:before="2"/>
        <w:rPr>
          <w:sz w:val="25"/>
        </w:rPr>
      </w:pPr>
    </w:p>
    <w:p w14:paraId="40958599" w14:textId="77777777" w:rsidR="00917E95" w:rsidRDefault="00917E95" w:rsidP="00917E95">
      <w:pPr>
        <w:pStyle w:val="Tekstpodstawowy"/>
        <w:ind w:left="238"/>
      </w:pPr>
      <w:r>
        <w:t xml:space="preserve">1. Panią Bożenę Czajka– Dyrektora Zespołu </w:t>
      </w:r>
    </w:p>
    <w:p w14:paraId="43332383" w14:textId="77777777" w:rsidR="00917E95" w:rsidRDefault="00917E95" w:rsidP="00917E95">
      <w:pPr>
        <w:pStyle w:val="Tekstpodstawowy"/>
        <w:spacing w:before="187"/>
        <w:ind w:left="236"/>
      </w:pPr>
      <w:r>
        <w:t>a:</w:t>
      </w:r>
    </w:p>
    <w:p w14:paraId="1BE625C5" w14:textId="77777777" w:rsidR="00917E95" w:rsidRDefault="00917E95" w:rsidP="00917E95">
      <w:pPr>
        <w:pStyle w:val="Tekstpodstawowy"/>
        <w:rPr>
          <w:sz w:val="20"/>
        </w:rPr>
      </w:pPr>
    </w:p>
    <w:p w14:paraId="6743AD7D" w14:textId="77777777" w:rsidR="00917E95" w:rsidRDefault="00917E95" w:rsidP="00917E95">
      <w:pPr>
        <w:pStyle w:val="Tekstpodstawowy"/>
        <w:spacing w:before="6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1DE3CF5B" wp14:editId="4796A0C3">
                <wp:simplePos x="0" y="0"/>
                <wp:positionH relativeFrom="page">
                  <wp:posOffset>899160</wp:posOffset>
                </wp:positionH>
                <wp:positionV relativeFrom="paragraph">
                  <wp:posOffset>229235</wp:posOffset>
                </wp:positionV>
                <wp:extent cx="5379085" cy="1270"/>
                <wp:effectExtent l="0" t="0" r="0" b="0"/>
                <wp:wrapTopAndBottom/>
                <wp:docPr id="9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90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471"/>
                            <a:gd name="T2" fmla="+- 0 9886 1416"/>
                            <a:gd name="T3" fmla="*/ T2 w 84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71">
                              <a:moveTo>
                                <a:pt x="0" y="0"/>
                              </a:moveTo>
                              <a:lnTo>
                                <a:pt x="8470" y="0"/>
                              </a:lnTo>
                            </a:path>
                          </a:pathLst>
                        </a:custGeom>
                        <a:noFill/>
                        <a:ln w="56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85F70" id="Freeform 8" o:spid="_x0000_s1026" style="position:absolute;margin-left:70.8pt;margin-top:18.05pt;width:423.5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" path="m,l8470,e" filled="f" strokeweight=".15581mm">
                <v:path arrowok="t" o:connecttype="custom" o:connectlocs="0,0;5378450,0" o:connectangles="0,0"/>
                <w10:wrap type="topAndBottom" anchorx="page"/>
              </v:shape>
            </w:pict>
          </mc:Fallback>
        </mc:AlternateContent>
      </w:r>
    </w:p>
    <w:p w14:paraId="2A6373B8" w14:textId="77777777" w:rsidR="00917E95" w:rsidRDefault="00917E95" w:rsidP="00917E95">
      <w:pPr>
        <w:pStyle w:val="Tekstpodstawowy"/>
        <w:spacing w:before="130"/>
        <w:ind w:left="236"/>
      </w:pPr>
      <w:r>
        <w:t>(dane wg aktualnego KRS lub CEIDG) , reprezentowanym przez:</w:t>
      </w:r>
    </w:p>
    <w:p w14:paraId="445B357B" w14:textId="77777777" w:rsidR="00917E95" w:rsidRDefault="00917E95" w:rsidP="00917E95">
      <w:pPr>
        <w:pStyle w:val="Tekstpodstawowy"/>
        <w:tabs>
          <w:tab w:val="left" w:pos="8788"/>
        </w:tabs>
        <w:spacing w:before="160"/>
        <w:ind w:left="238"/>
      </w:pPr>
      <w:r>
        <w:t xml:space="preserve">1.  </w:t>
      </w:r>
      <w:r>
        <w:rPr>
          <w:u w:val="single"/>
        </w:rPr>
        <w:tab/>
      </w:r>
    </w:p>
    <w:p w14:paraId="7A1F8F24" w14:textId="77777777" w:rsidR="00917E95" w:rsidRDefault="00917E95" w:rsidP="00917E95">
      <w:pPr>
        <w:pStyle w:val="Tekstpodstawowy"/>
      </w:pPr>
    </w:p>
    <w:p w14:paraId="27C341A7" w14:textId="77777777" w:rsidR="00917E95" w:rsidRDefault="00917E95" w:rsidP="00917E95">
      <w:pPr>
        <w:pStyle w:val="Tekstpodstawowy"/>
        <w:spacing w:before="91"/>
        <w:ind w:left="236"/>
      </w:pPr>
      <w:r>
        <w:t>zwanym dalej „Wykonawcą”.</w:t>
      </w:r>
    </w:p>
    <w:p w14:paraId="08BA7AF7" w14:textId="77777777" w:rsidR="00917E95" w:rsidRDefault="00917E95" w:rsidP="00917E95">
      <w:pPr>
        <w:pStyle w:val="Tekstpodstawowy"/>
        <w:spacing w:before="11"/>
        <w:rPr>
          <w:sz w:val="28"/>
        </w:rPr>
      </w:pPr>
    </w:p>
    <w:p w14:paraId="750BFA4B" w14:textId="77777777" w:rsidR="00917E95" w:rsidRDefault="00917E95" w:rsidP="00917E95">
      <w:pPr>
        <w:pStyle w:val="Tekstpodstawowy"/>
        <w:spacing w:line="360" w:lineRule="auto"/>
        <w:ind w:left="236" w:right="-46"/>
        <w:jc w:val="both"/>
      </w:pPr>
      <w:r>
        <w:t>Zgodnie z wynikami postępowania  o  udzielenie  zamówienia  publicznego  przeprowadzonego  w trybie podstawowym bez negocjacji na podstawie art. 275 pkt. 1 ustawy z dnia 11 września 2019 r. Prawo zamówień publicznych (Dz. U. z 2021 r. poz. 1129 ze zm.) z dnia …/…/2021 r., zatwierdzonymi przez Dyrektora Szkoły Zespołu Szkół nr 1 w Godzieszach Wielkich zawarta zostaje umowa o treści:</w:t>
      </w:r>
    </w:p>
    <w:p w14:paraId="678E01A9" w14:textId="77777777" w:rsidR="00917E95" w:rsidRPr="00980702" w:rsidRDefault="00917E95" w:rsidP="00917E95">
      <w:pPr>
        <w:pStyle w:val="Nagwek1"/>
        <w:spacing w:before="157"/>
        <w:ind w:left="226" w:right="668"/>
        <w:jc w:val="center"/>
      </w:pPr>
      <w:r>
        <w:t>§1.</w:t>
      </w:r>
    </w:p>
    <w:p w14:paraId="4DE29852" w14:textId="77777777" w:rsidR="00917E95" w:rsidRDefault="00917E95" w:rsidP="00917E95">
      <w:pPr>
        <w:spacing w:before="1"/>
        <w:ind w:left="226" w:right="666"/>
        <w:jc w:val="center"/>
        <w:rPr>
          <w:b/>
        </w:rPr>
      </w:pPr>
      <w:r>
        <w:rPr>
          <w:b/>
        </w:rPr>
        <w:t>PRZEDMIOT UMOWY</w:t>
      </w:r>
    </w:p>
    <w:p w14:paraId="08FA5929" w14:textId="77777777" w:rsidR="00917E95" w:rsidRPr="00980702" w:rsidRDefault="00917E95" w:rsidP="00917E95">
      <w:pPr>
        <w:spacing w:before="1"/>
        <w:ind w:left="226" w:right="666"/>
        <w:jc w:val="center"/>
        <w:rPr>
          <w:b/>
        </w:rPr>
      </w:pPr>
    </w:p>
    <w:p w14:paraId="073B256F" w14:textId="55A877DA" w:rsidR="00917E95" w:rsidRDefault="00917E95" w:rsidP="00917E95">
      <w:pPr>
        <w:pStyle w:val="Akapitzlist"/>
        <w:numPr>
          <w:ilvl w:val="0"/>
          <w:numId w:val="6"/>
        </w:numPr>
        <w:tabs>
          <w:tab w:val="left" w:pos="517"/>
        </w:tabs>
        <w:spacing w:line="360" w:lineRule="auto"/>
        <w:ind w:right="-46"/>
        <w:jc w:val="both"/>
      </w:pPr>
      <w:r>
        <w:t xml:space="preserve">Przedmiotem umowy jest dostawa przez Wykonawcę na rzecz Zamawiającego </w:t>
      </w:r>
      <w:r>
        <w:rPr>
          <w:b/>
        </w:rPr>
        <w:t xml:space="preserve">artykułów żywnościowych: artykuły ogólnospożywcze*, warzywa i owoce*, nabiał*, pieczywo*, mięso, wędliny, drób*, mrożonki i ryby mrożone*, wyroby garmażeryjne*, jaja kurze* </w:t>
      </w:r>
      <w:r>
        <w:t xml:space="preserve">do kuchni szkolnej prowadzonej przez Zamawiającego w Godzieszach Wielkich, w asortymencie i ilościach określonych </w:t>
      </w:r>
      <w:r>
        <w:br/>
        <w:t>w załączniku nr ….. – Zadanie nr…… stanowiącym integralną część niniejszej umowy zgodnie ze złożoną ofertą przetargową z dnia …../…./2021r.</w:t>
      </w:r>
    </w:p>
    <w:p w14:paraId="0317B4E5" w14:textId="5625D83A" w:rsidR="00917E95" w:rsidRDefault="00917E95" w:rsidP="00917E95">
      <w:pPr>
        <w:pStyle w:val="Akapitzlist"/>
        <w:tabs>
          <w:tab w:val="left" w:pos="517"/>
        </w:tabs>
        <w:spacing w:before="81" w:line="360" w:lineRule="auto"/>
        <w:ind w:left="516" w:firstLine="0"/>
      </w:pPr>
      <w:r>
        <w:t xml:space="preserve">Szczegółowy wykaz asortymentu zawierają załączniki od nr </w:t>
      </w:r>
      <w:r w:rsidR="00BC56B9">
        <w:t>6</w:t>
      </w:r>
      <w:r>
        <w:t xml:space="preserve"> do </w:t>
      </w:r>
      <w:r w:rsidR="00BC56B9">
        <w:t>nr 13</w:t>
      </w:r>
      <w:r>
        <w:t xml:space="preserve"> </w:t>
      </w:r>
      <w:r w:rsidR="00BC56B9">
        <w:t xml:space="preserve">do SWZ </w:t>
      </w:r>
      <w:r>
        <w:t>-</w:t>
      </w:r>
      <w:r w:rsidR="00BC56B9">
        <w:t xml:space="preserve"> formularze</w:t>
      </w:r>
      <w:r>
        <w:t xml:space="preserve"> cenowe</w:t>
      </w:r>
      <w:r w:rsidR="00BC56B9">
        <w:t xml:space="preserve"> dla poszczególnych części</w:t>
      </w:r>
      <w:r>
        <w:t>.</w:t>
      </w:r>
    </w:p>
    <w:p w14:paraId="296CC8CD" w14:textId="77777777" w:rsidR="00917E95" w:rsidRDefault="00917E95" w:rsidP="00917E95">
      <w:pPr>
        <w:spacing w:line="360" w:lineRule="auto"/>
        <w:jc w:val="both"/>
      </w:pPr>
    </w:p>
    <w:p w14:paraId="63E958B6" w14:textId="77777777" w:rsidR="005151E0" w:rsidRDefault="005151E0" w:rsidP="00917E95">
      <w:pPr>
        <w:spacing w:line="360" w:lineRule="auto"/>
        <w:jc w:val="both"/>
      </w:pPr>
    </w:p>
    <w:p w14:paraId="4F0572BC" w14:textId="77777777" w:rsidR="005151E0" w:rsidRDefault="005151E0" w:rsidP="00917E95">
      <w:pPr>
        <w:spacing w:line="360" w:lineRule="auto"/>
        <w:jc w:val="both"/>
      </w:pPr>
    </w:p>
    <w:p w14:paraId="3F83770E" w14:textId="041D4B92" w:rsidR="005151E0" w:rsidRPr="005151E0" w:rsidRDefault="005151E0" w:rsidP="005151E0">
      <w:pPr>
        <w:pStyle w:val="Tekstpodstawowy"/>
        <w:ind w:left="236" w:right="95"/>
        <w:rPr>
          <w:sz w:val="16"/>
          <w:szCs w:val="16"/>
        </w:rPr>
        <w:sectPr w:rsidR="005151E0" w:rsidRPr="005151E0" w:rsidSect="00E41E8D">
          <w:headerReference w:type="default" r:id="rId7"/>
          <w:footerReference w:type="default" r:id="rId8"/>
          <w:pgSz w:w="11910" w:h="16840"/>
          <w:pgMar w:top="1320" w:right="1137" w:bottom="1600" w:left="1180" w:header="284" w:footer="1417" w:gutter="0"/>
          <w:cols w:space="708"/>
        </w:sectPr>
      </w:pPr>
      <w:r w:rsidRPr="0061649B">
        <w:rPr>
          <w:sz w:val="16"/>
          <w:szCs w:val="16"/>
        </w:rPr>
        <w:t>*niepotrzebne skreślić, gdyż umowa może dotyczyć jednego, kilku bądź wszystkich pakietów</w:t>
      </w:r>
    </w:p>
    <w:p w14:paraId="5BAC7C25" w14:textId="77777777" w:rsidR="00917E95" w:rsidRDefault="00917E95" w:rsidP="00917E95">
      <w:pPr>
        <w:pStyle w:val="Tekstpodstawowy"/>
        <w:spacing w:before="4"/>
        <w:rPr>
          <w:sz w:val="34"/>
        </w:rPr>
      </w:pPr>
    </w:p>
    <w:p w14:paraId="03237E2C" w14:textId="77777777" w:rsidR="00917E95" w:rsidRDefault="00917E95" w:rsidP="00917E95">
      <w:pPr>
        <w:pStyle w:val="Nagwek1"/>
        <w:ind w:left="226" w:right="668"/>
        <w:jc w:val="center"/>
      </w:pPr>
      <w:r>
        <w:t>§2.</w:t>
      </w:r>
    </w:p>
    <w:p w14:paraId="03AC1297" w14:textId="77777777" w:rsidR="00917E95" w:rsidRDefault="00917E95" w:rsidP="00917E95">
      <w:pPr>
        <w:spacing w:before="160"/>
        <w:ind w:left="226" w:right="668"/>
        <w:jc w:val="center"/>
        <w:rPr>
          <w:b/>
        </w:rPr>
      </w:pPr>
      <w:r>
        <w:rPr>
          <w:b/>
        </w:rPr>
        <w:t>CENA  I TERMIN UMOWY</w:t>
      </w:r>
    </w:p>
    <w:p w14:paraId="7B51CB99" w14:textId="77777777" w:rsidR="00917E95" w:rsidRDefault="00917E95" w:rsidP="00917E95">
      <w:pPr>
        <w:pStyle w:val="Tekstpodstawowy"/>
        <w:spacing w:before="2"/>
        <w:rPr>
          <w:b/>
          <w:sz w:val="30"/>
        </w:rPr>
      </w:pPr>
    </w:p>
    <w:p w14:paraId="0BFCABE1" w14:textId="77777777" w:rsidR="00917E95" w:rsidRPr="00E41E8D" w:rsidRDefault="00917E95" w:rsidP="00917E95">
      <w:pPr>
        <w:pStyle w:val="Akapitzlist"/>
        <w:numPr>
          <w:ilvl w:val="0"/>
          <w:numId w:val="5"/>
        </w:numPr>
        <w:tabs>
          <w:tab w:val="left" w:pos="596"/>
          <w:tab w:val="left" w:pos="5013"/>
          <w:tab w:val="left" w:pos="9265"/>
        </w:tabs>
        <w:jc w:val="both"/>
        <w:rPr>
          <w:b/>
          <w:bCs/>
        </w:rPr>
      </w:pPr>
      <w:r w:rsidRPr="00E41E8D">
        <w:rPr>
          <w:b/>
          <w:bCs/>
        </w:rPr>
        <w:t>Strony uzgadniają wartość umowy na:</w:t>
      </w:r>
      <w:r w:rsidRPr="00E41E8D">
        <w:rPr>
          <w:b/>
          <w:bCs/>
          <w:u w:val="single"/>
        </w:rPr>
        <w:tab/>
        <w:t xml:space="preserve">,    </w:t>
      </w:r>
      <w:r w:rsidRPr="00E41E8D">
        <w:rPr>
          <w:b/>
          <w:bCs/>
        </w:rPr>
        <w:t xml:space="preserve"> zł brutto (słownie:</w:t>
      </w:r>
      <w:r w:rsidRPr="00E41E8D">
        <w:rPr>
          <w:b/>
          <w:bCs/>
          <w:u w:val="single"/>
        </w:rPr>
        <w:tab/>
      </w:r>
    </w:p>
    <w:p w14:paraId="775A924E" w14:textId="77777777" w:rsidR="00917E95" w:rsidRPr="00E41E8D" w:rsidRDefault="00917E95" w:rsidP="00917E95">
      <w:pPr>
        <w:pStyle w:val="Tekstpodstawowy"/>
        <w:tabs>
          <w:tab w:val="left" w:pos="3897"/>
          <w:tab w:val="left" w:pos="7235"/>
          <w:tab w:val="left" w:pos="8919"/>
        </w:tabs>
        <w:spacing w:before="126" w:line="360" w:lineRule="auto"/>
        <w:ind w:left="596"/>
        <w:jc w:val="both"/>
        <w:rPr>
          <w:b/>
          <w:bCs/>
        </w:rPr>
      </w:pPr>
      <w:r w:rsidRPr="00E41E8D">
        <w:rPr>
          <w:b/>
          <w:bCs/>
          <w:u w:val="single"/>
        </w:rPr>
        <w:tab/>
      </w:r>
      <w:r w:rsidRPr="00E41E8D">
        <w:rPr>
          <w:b/>
          <w:bCs/>
        </w:rPr>
        <w:t>) w tym obowiązujący podatek VAT:</w:t>
      </w:r>
      <w:r w:rsidRPr="00E41E8D">
        <w:rPr>
          <w:b/>
          <w:bCs/>
          <w:u w:val="single"/>
        </w:rPr>
        <w:t xml:space="preserve">       ,</w:t>
      </w:r>
      <w:r w:rsidRPr="00E41E8D">
        <w:rPr>
          <w:b/>
          <w:bCs/>
          <w:spacing w:val="-9"/>
        </w:rPr>
        <w:t xml:space="preserve">zł </w:t>
      </w:r>
      <w:r w:rsidRPr="00E41E8D">
        <w:rPr>
          <w:b/>
          <w:bCs/>
        </w:rPr>
        <w:t>(słownie:</w:t>
      </w:r>
      <w:r w:rsidRPr="00E41E8D">
        <w:rPr>
          <w:b/>
          <w:bCs/>
          <w:u w:val="single"/>
        </w:rPr>
        <w:tab/>
      </w:r>
      <w:r w:rsidRPr="00E41E8D">
        <w:rPr>
          <w:b/>
          <w:bCs/>
          <w:u w:val="single"/>
        </w:rPr>
        <w:tab/>
      </w:r>
      <w:r w:rsidRPr="00E41E8D">
        <w:rPr>
          <w:b/>
          <w:bCs/>
        </w:rPr>
        <w:t xml:space="preserve">), a wartość powyższą wyliczono na  podstawie  cen  jednostkowych  wyszczególnionych  </w:t>
      </w:r>
      <w:r>
        <w:rPr>
          <w:b/>
          <w:bCs/>
        </w:rPr>
        <w:br/>
      </w:r>
      <w:r w:rsidRPr="00E41E8D">
        <w:rPr>
          <w:b/>
          <w:bCs/>
        </w:rPr>
        <w:t>w  załączniku  nr  ….... stanowiącym integralną część umowy.</w:t>
      </w:r>
    </w:p>
    <w:p w14:paraId="68ABA3AF" w14:textId="77777777" w:rsidR="00917E95" w:rsidRDefault="00917E95" w:rsidP="00917E95">
      <w:pPr>
        <w:pStyle w:val="Akapitzlist"/>
        <w:numPr>
          <w:ilvl w:val="0"/>
          <w:numId w:val="5"/>
        </w:numPr>
        <w:tabs>
          <w:tab w:val="left" w:pos="596"/>
        </w:tabs>
        <w:spacing w:before="126" w:line="360" w:lineRule="auto"/>
        <w:jc w:val="both"/>
      </w:pPr>
      <w:r>
        <w:t>W cenach jednostkowych zawierają się wszystkie koszty związane z dostawą towaru do Zamawiającego tj. opakowanie, czynności związane z przygotowaniem dostawy, transport, itp.</w:t>
      </w:r>
    </w:p>
    <w:p w14:paraId="1BB35967" w14:textId="77777777" w:rsidR="00917E95" w:rsidRDefault="00917E95" w:rsidP="00917E95">
      <w:pPr>
        <w:pStyle w:val="Akapitzlist"/>
        <w:numPr>
          <w:ilvl w:val="0"/>
          <w:numId w:val="5"/>
        </w:numPr>
        <w:tabs>
          <w:tab w:val="left" w:pos="577"/>
        </w:tabs>
        <w:spacing w:line="362" w:lineRule="auto"/>
        <w:jc w:val="both"/>
      </w:pPr>
      <w:r>
        <w:t xml:space="preserve">Ceny jednostkowe określone w załączniku, nie ulegną zmianie przez okres obowiązywania  umowy </w:t>
      </w:r>
      <w:r>
        <w:br/>
        <w:t>z zastrzeżeniem ust.4.</w:t>
      </w:r>
    </w:p>
    <w:p w14:paraId="4A797C50" w14:textId="77777777" w:rsidR="00917E95" w:rsidRDefault="00917E95" w:rsidP="00917E95">
      <w:pPr>
        <w:pStyle w:val="Akapitzlist"/>
        <w:numPr>
          <w:ilvl w:val="0"/>
          <w:numId w:val="5"/>
        </w:numPr>
        <w:tabs>
          <w:tab w:val="left" w:pos="596"/>
        </w:tabs>
        <w:spacing w:line="360" w:lineRule="auto"/>
        <w:jc w:val="both"/>
      </w:pPr>
      <w:r>
        <w:t xml:space="preserve">W przypadku zmiany stawki podatku VAT na wyroby będące przedmiotem zamówienia, cena ulegnie zmianie z dniem  wejścia  w  życie  aktu  prawnego  określającego  zmianę  stawki  VAT, </w:t>
      </w:r>
      <w:r>
        <w:br/>
        <w:t>z zastrzeżeniem, że zmianie ulegnie wówczas wyłącznie cena brutto, cena netto pozostanie bez zmian. Zmiana umowy w tym przypadku nastąpi automatycznie i nie wymaga formy aneksu.</w:t>
      </w:r>
    </w:p>
    <w:p w14:paraId="31A2F63C" w14:textId="77777777" w:rsidR="00917E95" w:rsidRDefault="00917E95" w:rsidP="00917E95">
      <w:pPr>
        <w:pStyle w:val="Akapitzlist"/>
        <w:numPr>
          <w:ilvl w:val="0"/>
          <w:numId w:val="5"/>
        </w:numPr>
        <w:tabs>
          <w:tab w:val="left" w:pos="596"/>
        </w:tabs>
        <w:spacing w:line="360" w:lineRule="auto"/>
        <w:jc w:val="both"/>
        <w:rPr>
          <w:b/>
        </w:rPr>
      </w:pPr>
      <w:r w:rsidRPr="009E764D">
        <w:rPr>
          <w:b/>
        </w:rPr>
        <w:t>Termin wykonania umowy</w:t>
      </w:r>
      <w:r>
        <w:t xml:space="preserve">- </w:t>
      </w:r>
      <w:r w:rsidRPr="009E764D">
        <w:rPr>
          <w:b/>
        </w:rPr>
        <w:t>01 września 2021r. do 31 sierpnia 2022r.</w:t>
      </w:r>
    </w:p>
    <w:p w14:paraId="53CD2839" w14:textId="04E51F50" w:rsidR="00917E95" w:rsidRPr="00E41E8D" w:rsidRDefault="00917E95" w:rsidP="00917E95">
      <w:pPr>
        <w:pStyle w:val="Akapitzlist"/>
        <w:numPr>
          <w:ilvl w:val="0"/>
          <w:numId w:val="5"/>
        </w:numPr>
        <w:tabs>
          <w:tab w:val="left" w:pos="596"/>
        </w:tabs>
        <w:spacing w:line="360" w:lineRule="auto"/>
        <w:jc w:val="both"/>
        <w:rPr>
          <w:b/>
        </w:rPr>
      </w:pPr>
      <w:r>
        <w:t xml:space="preserve">Miejscem wykonania umowy jest siedziba Zamawiającego w Godzieszach Wielkich, </w:t>
      </w:r>
      <w:r w:rsidR="00BC56B9">
        <w:br/>
      </w:r>
      <w:r>
        <w:t xml:space="preserve">ul. Kordeckiego 8. Dostawy będą realizowane w dni robocze, tj. od poniedziałku do piątku w ilościach i terminach określonych każdorazowo przez Zamawiającego, po uprzednim zgłoszeniu telefonicznym lub  e-mail  z jednodniowym wyprzedzeniem. Zamówiony towar należy dostarczyć w godzinach od 8.00 do 9.00 dnia wskazanego przez Zamawiającego.  W przypadku pieczywa oraz  mięsa dostawa do godziny 7.00 rano.     </w:t>
      </w:r>
    </w:p>
    <w:p w14:paraId="008CF70A" w14:textId="77777777" w:rsidR="00917E95" w:rsidRDefault="00917E95" w:rsidP="00917E95">
      <w:pPr>
        <w:pStyle w:val="Nagwek1"/>
        <w:ind w:left="226" w:right="668"/>
        <w:jc w:val="center"/>
      </w:pPr>
      <w:r>
        <w:t>§3.</w:t>
      </w:r>
    </w:p>
    <w:p w14:paraId="3AEDF66D" w14:textId="77777777" w:rsidR="00917E95" w:rsidRDefault="00917E95" w:rsidP="00917E95">
      <w:pPr>
        <w:spacing w:before="160"/>
        <w:ind w:left="226" w:right="666"/>
        <w:jc w:val="center"/>
        <w:rPr>
          <w:b/>
        </w:rPr>
      </w:pPr>
      <w:r>
        <w:rPr>
          <w:b/>
        </w:rPr>
        <w:t>WARUNKI PŁATNOŚCI</w:t>
      </w:r>
    </w:p>
    <w:p w14:paraId="56138B7D" w14:textId="77777777" w:rsidR="00917E95" w:rsidRDefault="00917E95" w:rsidP="00917E95">
      <w:pPr>
        <w:pStyle w:val="Tekstpodstawowy"/>
        <w:spacing w:before="2"/>
        <w:rPr>
          <w:b/>
          <w:sz w:val="30"/>
        </w:rPr>
      </w:pPr>
    </w:p>
    <w:p w14:paraId="46DB2230" w14:textId="77777777" w:rsidR="00917E95" w:rsidRDefault="00917E95" w:rsidP="00917E95">
      <w:pPr>
        <w:pStyle w:val="Akapitzlist"/>
        <w:numPr>
          <w:ilvl w:val="0"/>
          <w:numId w:val="4"/>
        </w:numPr>
        <w:tabs>
          <w:tab w:val="left" w:pos="520"/>
        </w:tabs>
        <w:spacing w:line="360" w:lineRule="auto"/>
        <w:ind w:right="95"/>
        <w:jc w:val="both"/>
      </w:pPr>
      <w:r>
        <w:t>Strony ustalają, że za wykonanie przedmiotu umowy Zamawiający zapłaci cenę ustaloną na podstawie uzgodnionych cen jednostkowych oraz ilości rzeczywiście zrealizowanych dostaw.</w:t>
      </w:r>
    </w:p>
    <w:p w14:paraId="5FBB54DE" w14:textId="51D5D0A0" w:rsidR="00917E95" w:rsidRPr="003C6B06" w:rsidRDefault="00917E95" w:rsidP="00917E9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left="576" w:right="95" w:hanging="339"/>
        <w:jc w:val="both"/>
        <w:rPr>
          <w:strike/>
        </w:rPr>
      </w:pPr>
      <w:r>
        <w:t xml:space="preserve">Zamawiający zobowiązuje się do zapłaty za przedmiot umowy na podstawie faktury wystawionej przez Wykonawcę, przelewem w terminie do ……… dni od dnia doręczenia faktury. </w:t>
      </w:r>
    </w:p>
    <w:p w14:paraId="30B3A2CA" w14:textId="77777777" w:rsidR="00917E95" w:rsidRDefault="00917E95" w:rsidP="00917E95">
      <w:pPr>
        <w:pStyle w:val="Akapitzlist"/>
        <w:numPr>
          <w:ilvl w:val="0"/>
          <w:numId w:val="4"/>
        </w:numPr>
        <w:tabs>
          <w:tab w:val="left" w:pos="577"/>
        </w:tabs>
        <w:spacing w:line="252" w:lineRule="exact"/>
        <w:ind w:left="576" w:right="95" w:hanging="339"/>
        <w:jc w:val="both"/>
      </w:pPr>
      <w:r>
        <w:t>Zamawiający wystawi fakturę wg następujących danych:</w:t>
      </w:r>
    </w:p>
    <w:p w14:paraId="7678E690" w14:textId="7D4BF1E4" w:rsidR="00917E95" w:rsidRPr="00B75DBA" w:rsidRDefault="00917E95" w:rsidP="00917E95">
      <w:pPr>
        <w:pStyle w:val="Tekstpodstawowy"/>
        <w:spacing w:before="126" w:line="360" w:lineRule="auto"/>
        <w:ind w:left="576" w:right="95"/>
        <w:jc w:val="both"/>
        <w:rPr>
          <w:b/>
        </w:rPr>
      </w:pPr>
      <w:r w:rsidRPr="00B75DBA">
        <w:rPr>
          <w:b/>
        </w:rPr>
        <w:t xml:space="preserve">Nabywca: </w:t>
      </w:r>
      <w:r w:rsidRPr="00B75DBA">
        <w:t>Gmina Godziesze Wielkie, ul 11 Listopada 10, 62-872 Godziesze Małe, NIP: 968 08 72 984</w:t>
      </w:r>
      <w:r w:rsidRPr="00B75DBA">
        <w:rPr>
          <w:b/>
        </w:rPr>
        <w:t xml:space="preserve"> </w:t>
      </w:r>
    </w:p>
    <w:p w14:paraId="17321195" w14:textId="77777777" w:rsidR="00917E95" w:rsidRDefault="00917E95" w:rsidP="00917E95">
      <w:pPr>
        <w:pStyle w:val="Tekstpodstawowy"/>
        <w:spacing w:before="126" w:line="360" w:lineRule="auto"/>
        <w:ind w:left="576" w:right="95"/>
        <w:jc w:val="both"/>
      </w:pPr>
      <w:r w:rsidRPr="00B75DBA">
        <w:rPr>
          <w:b/>
        </w:rPr>
        <w:t xml:space="preserve"> Odbiorca/Płatnik: </w:t>
      </w:r>
      <w:r w:rsidRPr="00B75DBA">
        <w:t>Zesp</w:t>
      </w:r>
      <w:r>
        <w:t>ół</w:t>
      </w:r>
      <w:r w:rsidRPr="00B75DBA">
        <w:t xml:space="preserve"> Szkół nr 1 w Godzieszach Wielkich ul. Kordeckiego 8, 62-872 Godziesze Małe</w:t>
      </w:r>
    </w:p>
    <w:p w14:paraId="76D950ED" w14:textId="77777777" w:rsidR="00917E95" w:rsidRPr="0020086B" w:rsidRDefault="00917E95" w:rsidP="00917E95">
      <w:pPr>
        <w:pStyle w:val="Tekstpodstawowy"/>
        <w:spacing w:before="126" w:line="360" w:lineRule="auto"/>
        <w:ind w:left="576" w:right="95"/>
        <w:jc w:val="both"/>
      </w:pPr>
      <w:r>
        <w:t>Nale</w:t>
      </w:r>
      <w:r w:rsidRPr="0020086B">
        <w:t xml:space="preserve">żności </w:t>
      </w:r>
      <w:r>
        <w:t xml:space="preserve">będą regulowane przelewem w terminie do ……. dni na podstawie faktur Vat </w:t>
      </w:r>
      <w:r>
        <w:lastRenderedPageBreak/>
        <w:t>wystawionych przez Wykonawcę po skutecznym dokonaniu dostawy przelewem na rachunek bankowy Wykonawcy…………………………………………………… z uwzględnieniem mechanizmu podzielnej płatności (split payment).</w:t>
      </w:r>
    </w:p>
    <w:p w14:paraId="0A027F19" w14:textId="77777777" w:rsidR="00917E95" w:rsidRDefault="00917E95" w:rsidP="00917E95">
      <w:pPr>
        <w:pStyle w:val="Akapitzlist"/>
        <w:numPr>
          <w:ilvl w:val="0"/>
          <w:numId w:val="4"/>
        </w:numPr>
        <w:tabs>
          <w:tab w:val="left" w:pos="577"/>
        </w:tabs>
        <w:spacing w:before="2"/>
        <w:ind w:left="576" w:right="95" w:hanging="339"/>
        <w:jc w:val="both"/>
      </w:pPr>
      <w:r>
        <w:t>Za dzień zapłaty Strony uznają dzień obciążenia rachunku bankowego Zamawiającego.</w:t>
      </w:r>
    </w:p>
    <w:p w14:paraId="1CD2A43F" w14:textId="77777777" w:rsidR="00917E95" w:rsidRDefault="00917E95" w:rsidP="00917E95">
      <w:pPr>
        <w:pStyle w:val="Akapitzlist"/>
        <w:tabs>
          <w:tab w:val="left" w:pos="577"/>
        </w:tabs>
        <w:spacing w:before="2"/>
        <w:ind w:left="576" w:right="95" w:firstLine="0"/>
        <w:jc w:val="left"/>
      </w:pPr>
    </w:p>
    <w:p w14:paraId="57F3C746" w14:textId="77777777" w:rsidR="00917E95" w:rsidRDefault="00917E95" w:rsidP="00917E95">
      <w:pPr>
        <w:tabs>
          <w:tab w:val="left" w:pos="577"/>
        </w:tabs>
        <w:spacing w:before="2"/>
      </w:pPr>
    </w:p>
    <w:p w14:paraId="3E309FB9" w14:textId="77777777" w:rsidR="00917E95" w:rsidRDefault="00917E95" w:rsidP="00917E95">
      <w:pPr>
        <w:pStyle w:val="Nagwek1"/>
        <w:spacing w:before="86"/>
        <w:ind w:left="226" w:right="668"/>
        <w:jc w:val="center"/>
      </w:pPr>
      <w:r>
        <w:t>§4.</w:t>
      </w:r>
    </w:p>
    <w:p w14:paraId="6A6C4722" w14:textId="77777777" w:rsidR="00917E95" w:rsidRDefault="00917E95" w:rsidP="00917E95">
      <w:pPr>
        <w:spacing w:before="160"/>
        <w:ind w:left="226" w:right="664"/>
        <w:jc w:val="center"/>
        <w:rPr>
          <w:b/>
        </w:rPr>
      </w:pPr>
      <w:r>
        <w:rPr>
          <w:b/>
        </w:rPr>
        <w:t>DOSTAWA</w:t>
      </w:r>
    </w:p>
    <w:p w14:paraId="56F1D5C4" w14:textId="77777777" w:rsidR="00917E95" w:rsidRDefault="00917E95" w:rsidP="00917E95">
      <w:pPr>
        <w:pStyle w:val="Tekstpodstawowy"/>
        <w:spacing w:before="11"/>
        <w:rPr>
          <w:b/>
          <w:sz w:val="29"/>
        </w:rPr>
      </w:pPr>
    </w:p>
    <w:p w14:paraId="16A2A80E" w14:textId="77777777" w:rsidR="00917E95" w:rsidRDefault="00917E95" w:rsidP="00917E95">
      <w:pPr>
        <w:pStyle w:val="Akapitzlist"/>
        <w:numPr>
          <w:ilvl w:val="0"/>
          <w:numId w:val="3"/>
        </w:numPr>
        <w:tabs>
          <w:tab w:val="left" w:pos="596"/>
        </w:tabs>
        <w:spacing w:line="360" w:lineRule="auto"/>
        <w:ind w:right="95"/>
        <w:jc w:val="both"/>
      </w:pPr>
      <w:r>
        <w:t xml:space="preserve">Dostawy realizowane  będą   przez </w:t>
      </w:r>
      <w:r w:rsidRPr="0005362D">
        <w:t>12  miesięcy,</w:t>
      </w:r>
      <w:r>
        <w:t xml:space="preserve"> z zastrzeżeniem, że dostawy będą realizowane   </w:t>
      </w:r>
      <w:r>
        <w:br/>
        <w:t>w okresach przebywania uczniów w placówkach oświatowych, w wielkościach i asortymencie wg zapotrzebowania Zamawiającego (zamówienia mogą być realizowane na piśmie, w formie e-mail lub  telefonicznie).</w:t>
      </w:r>
    </w:p>
    <w:p w14:paraId="7915F17B" w14:textId="77777777" w:rsidR="00917E95" w:rsidRDefault="00917E95" w:rsidP="00917E95">
      <w:pPr>
        <w:pStyle w:val="Akapitzlist"/>
        <w:numPr>
          <w:ilvl w:val="0"/>
          <w:numId w:val="3"/>
        </w:numPr>
        <w:tabs>
          <w:tab w:val="left" w:pos="596"/>
        </w:tabs>
        <w:spacing w:line="360" w:lineRule="auto"/>
        <w:ind w:right="95"/>
        <w:jc w:val="both"/>
      </w:pPr>
      <w:r>
        <w:t>W wyjątkowych i uzasadnionych sytuacjach Zamawiający może zmienić godzinę dostawy po uprzednim zawiadomieniu telefonicznym Wykonawcę.</w:t>
      </w:r>
    </w:p>
    <w:p w14:paraId="59DDF810" w14:textId="77777777" w:rsidR="00917E95" w:rsidRDefault="00917E95" w:rsidP="00917E95">
      <w:pPr>
        <w:pStyle w:val="Akapitzlist"/>
        <w:numPr>
          <w:ilvl w:val="0"/>
          <w:numId w:val="3"/>
        </w:numPr>
        <w:tabs>
          <w:tab w:val="left" w:pos="577"/>
        </w:tabs>
        <w:spacing w:before="1" w:line="360" w:lineRule="auto"/>
        <w:ind w:right="95" w:hanging="360"/>
        <w:jc w:val="both"/>
      </w:pPr>
      <w:r>
        <w:t>Wykonawca zobowiązuje się dostarczać artykuły żywnościowe w odpowiednich opakowaniach oraz transportem zapewniającym należyte zabezpieczenie jakościowe dostarczanych</w:t>
      </w:r>
      <w:r w:rsidRPr="00973949">
        <w:rPr>
          <w:b/>
        </w:rPr>
        <w:t xml:space="preserve"> </w:t>
      </w:r>
      <w:r>
        <w:rPr>
          <w:b/>
        </w:rPr>
        <w:t>artykułów ogólnospożywczych*, warzyw i owoców*, nabiału*, pieczywa*, mięsa, wędliny, drobiu*, mrożonek i ryby mrożonych*, wyrobów garmażeryjnych*, jaj kurzych*</w:t>
      </w:r>
      <w:r>
        <w:t xml:space="preserve"> </w:t>
      </w:r>
      <w:r>
        <w:rPr>
          <w:b/>
        </w:rPr>
        <w:t xml:space="preserve"> </w:t>
      </w:r>
      <w:r>
        <w:t>przed czynnikami pogodowymi, uszkodzeniem itp.</w:t>
      </w:r>
    </w:p>
    <w:p w14:paraId="33826BBC" w14:textId="77777777" w:rsidR="00917E95" w:rsidRDefault="00917E95" w:rsidP="00917E95">
      <w:pPr>
        <w:pStyle w:val="Akapitzlist"/>
        <w:numPr>
          <w:ilvl w:val="0"/>
          <w:numId w:val="3"/>
        </w:numPr>
        <w:tabs>
          <w:tab w:val="left" w:pos="596"/>
        </w:tabs>
        <w:spacing w:line="360" w:lineRule="auto"/>
        <w:ind w:right="95" w:hanging="360"/>
        <w:jc w:val="both"/>
      </w:pPr>
      <w:r>
        <w:t xml:space="preserve">Wykonawca odpowiada za stan jakościowy dostarczanych artykułów żywnościowych do momentu zrealizowania zamówienia. Z uwagi na wiadome Wykonawcy przeznaczenie  produktów, które posłużą do sporządzenia posiłków dla dzieci, dostarczone produkty nie mogą być niskiej jakości, </w:t>
      </w:r>
      <w:r>
        <w:br/>
        <w:t>a nadto muszą posiadać odpowiedni termin przydatności do spożycia lub datę minimalnej trwałości jak również odpowiadać normom przedmiotowym i jakościowym zgodnie z obowiązującymi atestami, Normami Polskimi i przepisami prawa regulującymi wymagania stawiane produktom żywnościowym.</w:t>
      </w:r>
    </w:p>
    <w:p w14:paraId="2D6BD0AF" w14:textId="77777777" w:rsidR="00917E95" w:rsidRPr="00E01E7E" w:rsidRDefault="00917E95" w:rsidP="00917E95">
      <w:pPr>
        <w:pStyle w:val="Akapitzlist"/>
        <w:numPr>
          <w:ilvl w:val="0"/>
          <w:numId w:val="3"/>
        </w:numPr>
        <w:tabs>
          <w:tab w:val="left" w:pos="596"/>
        </w:tabs>
        <w:spacing w:line="360" w:lineRule="auto"/>
        <w:ind w:right="95" w:hanging="360"/>
        <w:jc w:val="both"/>
      </w:pPr>
      <w:r>
        <w:t>Wszystkie artykuły spożywcze muszą jednocześnie spełniać warunki zawarte w rozporządzeniu      Ministra Zdrowia z dnia 26.07.2016r. w sprawie grup środków spożywczych przeznaczonych do sprzedaży dzieciom i młodzieży w jednostkach systemu oświaty oraz wymagań jakie muszą spełniać środki spożywcze stosowane w ramach żywienia zbiorowego dzieci i młodzieży w tych jednostkach (Dz. U. z 2016 poz.1154).</w:t>
      </w:r>
    </w:p>
    <w:p w14:paraId="1C3184B2" w14:textId="77777777" w:rsidR="00917E95" w:rsidRDefault="00917E95" w:rsidP="00917E95">
      <w:pPr>
        <w:jc w:val="both"/>
        <w:sectPr w:rsidR="00917E95" w:rsidSect="00E41E8D">
          <w:pgSz w:w="11910" w:h="16840"/>
          <w:pgMar w:top="1320" w:right="1137" w:bottom="1600" w:left="1180" w:header="284" w:footer="1417" w:gutter="0"/>
          <w:cols w:space="708"/>
        </w:sectPr>
      </w:pPr>
    </w:p>
    <w:p w14:paraId="32BC6034" w14:textId="77777777" w:rsidR="00917E95" w:rsidRDefault="00917E95" w:rsidP="00917E95">
      <w:pPr>
        <w:pStyle w:val="Akapitzlist"/>
        <w:numPr>
          <w:ilvl w:val="0"/>
          <w:numId w:val="3"/>
        </w:numPr>
        <w:tabs>
          <w:tab w:val="left" w:pos="596"/>
        </w:tabs>
        <w:spacing w:line="360" w:lineRule="auto"/>
        <w:ind w:right="95" w:hanging="360"/>
        <w:jc w:val="both"/>
      </w:pPr>
      <w:r>
        <w:lastRenderedPageBreak/>
        <w:t>W przypadku dostarczeniem towaru niezgodnego z zamówieniem lub niewłaściwej jakości, bądź niedostarczenia zamówionego towaru w wymaganych godzinach a także niedokonania do dwóch godzin wymiany na towar właściwy, Zamawiający ma prawo dokonania zakupu zamówionego towaru w dowolnej jednostce handlowej. Koszty powstałe z tego tytułu obciążą Wykonawcę.</w:t>
      </w:r>
    </w:p>
    <w:p w14:paraId="7FC385ED" w14:textId="77777777" w:rsidR="00917E95" w:rsidRDefault="00917E95" w:rsidP="00917E95">
      <w:pPr>
        <w:pStyle w:val="Akapitzlist"/>
        <w:numPr>
          <w:ilvl w:val="0"/>
          <w:numId w:val="3"/>
        </w:numPr>
        <w:tabs>
          <w:tab w:val="left" w:pos="597"/>
        </w:tabs>
        <w:spacing w:line="360" w:lineRule="auto"/>
        <w:ind w:right="95"/>
        <w:jc w:val="both"/>
      </w:pPr>
      <w:r>
        <w:t xml:space="preserve">Na dostarczony towar, Wykonawca winien posiadać wymagane certyfikaty lub atesty laboratoryjne, które będą udostępnione na żądanie Zamawiającego. Wykonawca winien działać zgodnie z systemem HACCP, o którym mowa w ustawie z dnia 11 maja 2001 r. o warunkach zdrowotnych żywności </w:t>
      </w:r>
      <w:r>
        <w:br/>
        <w:t>i żywienia /Dz. U. z 2001 nr 63, poz. 634 z póź. zmianami/ zamówiony towar musi być świeży i musi posiadać świadectwa jakości i atesty wymagane przepisami prawa.</w:t>
      </w:r>
    </w:p>
    <w:p w14:paraId="0AF5C98A" w14:textId="77777777" w:rsidR="00917E95" w:rsidRDefault="00917E95" w:rsidP="00917E95">
      <w:pPr>
        <w:pStyle w:val="Akapitzlist"/>
        <w:numPr>
          <w:ilvl w:val="0"/>
          <w:numId w:val="3"/>
        </w:numPr>
        <w:tabs>
          <w:tab w:val="left" w:pos="596"/>
        </w:tabs>
        <w:spacing w:line="360" w:lineRule="auto"/>
        <w:ind w:right="95" w:hanging="360"/>
        <w:jc w:val="both"/>
      </w:pPr>
      <w:r>
        <w:t>W przypadku niezgodności dostarczonych artykułów z wymogami zawartymi w SWZ, Zamawiający odmówi odbioru tych artykułów a Wykonawca poniesie koszty zgodnie z zapisem pkt.6</w:t>
      </w:r>
    </w:p>
    <w:p w14:paraId="1241711A" w14:textId="77777777" w:rsidR="00917E95" w:rsidRDefault="00917E95" w:rsidP="00917E95">
      <w:pPr>
        <w:pStyle w:val="Akapitzlist"/>
        <w:numPr>
          <w:ilvl w:val="0"/>
          <w:numId w:val="3"/>
        </w:numPr>
        <w:tabs>
          <w:tab w:val="left" w:pos="596"/>
        </w:tabs>
        <w:spacing w:line="360" w:lineRule="auto"/>
        <w:ind w:right="95" w:hanging="360"/>
        <w:jc w:val="both"/>
      </w:pPr>
      <w:r>
        <w:t xml:space="preserve">Zamówiony towar Wykonawca dostarcza w oryginalnych opakowaniach producenta, oznakowanych i zawierających informacje dotyczące m.in.: nazwy i adresy producenta lub nazwy dystrybutora, nazwy towaru, klasy jakości, daty produkcji, terminu przydatności do spożycia, ilości sztuk oraz innych informacji wymaganych odpowiednimi przepisami. Opakowania będą nieuszkodzone </w:t>
      </w:r>
      <w:r>
        <w:br/>
        <w:t>i wykonane z materiałów przeznaczonych do kontaktu z żywnością.</w:t>
      </w:r>
    </w:p>
    <w:p w14:paraId="739CAE3C" w14:textId="77777777" w:rsidR="00917E95" w:rsidRDefault="00917E95" w:rsidP="00917E95">
      <w:pPr>
        <w:pStyle w:val="Akapitzlist"/>
        <w:numPr>
          <w:ilvl w:val="0"/>
          <w:numId w:val="3"/>
        </w:numPr>
        <w:tabs>
          <w:tab w:val="left" w:pos="596"/>
        </w:tabs>
        <w:spacing w:line="360" w:lineRule="auto"/>
        <w:ind w:right="95"/>
        <w:jc w:val="both"/>
      </w:pPr>
      <w:r>
        <w:t>Wykonawca zobowiązuje się do dostarczania przedmiotu umowy wraz z fakturą do magazynu kuchni Zamawiającego transportem własnym lub poprzez wynajętego w tym celu przewoźnika, oraz pomocy przy rozładunku.</w:t>
      </w:r>
    </w:p>
    <w:p w14:paraId="5CD5320D" w14:textId="77777777" w:rsidR="00917E95" w:rsidRDefault="00917E95" w:rsidP="00917E95">
      <w:pPr>
        <w:pStyle w:val="Akapitzlist"/>
        <w:numPr>
          <w:ilvl w:val="0"/>
          <w:numId w:val="3"/>
        </w:numPr>
        <w:tabs>
          <w:tab w:val="left" w:pos="596"/>
        </w:tabs>
        <w:spacing w:line="360" w:lineRule="auto"/>
        <w:ind w:right="95"/>
        <w:jc w:val="both"/>
      </w:pPr>
      <w:r>
        <w:t>Dostawa dotycząca jednego zamówienia będzie zawierać wszystkie zamówione artykuły. Zamawiający nie wyraża zgody na dzielenie zamówionej dostawy na części. Wykonawca winien przeliczyć wartość opakowania do gramatury podanej /wymaganej/ przez Zamawiającego.</w:t>
      </w:r>
    </w:p>
    <w:p w14:paraId="79EDF91B" w14:textId="77777777" w:rsidR="00917E95" w:rsidRDefault="00917E95" w:rsidP="00917E95">
      <w:pPr>
        <w:pStyle w:val="Akapitzlist"/>
        <w:numPr>
          <w:ilvl w:val="0"/>
          <w:numId w:val="3"/>
        </w:numPr>
        <w:tabs>
          <w:tab w:val="left" w:pos="641"/>
        </w:tabs>
        <w:spacing w:line="360" w:lineRule="auto"/>
        <w:ind w:right="95"/>
        <w:jc w:val="both"/>
      </w:pPr>
      <w:r>
        <w:tab/>
        <w:t>W przypadku braku towaru o wymaganej przez Zamawiającego gramaturze dopuszcza się zaproponowanie przedmiotu zamówienia w opakowaniach o innych, lecz zbliżonych wielkościach/gramaturach. W takim przypadku Wykonawca winien przeliczyć wartość opakowania do gramatury poddanej/wymaganej przez Zamawiającego.</w:t>
      </w:r>
    </w:p>
    <w:p w14:paraId="397A7F97" w14:textId="77777777" w:rsidR="00917E95" w:rsidRDefault="00917E95" w:rsidP="00917E95">
      <w:pPr>
        <w:pStyle w:val="Akapitzlist"/>
        <w:numPr>
          <w:ilvl w:val="0"/>
          <w:numId w:val="3"/>
        </w:numPr>
        <w:tabs>
          <w:tab w:val="left" w:pos="601"/>
        </w:tabs>
        <w:spacing w:line="360" w:lineRule="auto"/>
        <w:ind w:right="95"/>
        <w:jc w:val="both"/>
      </w:pPr>
      <w:r>
        <w:t xml:space="preserve">Zamawiający zastrzega sobie możliwość odmowy przyjęcia całej partii przedmiotu umowy lub odrzucenia jej części w przypadku, gdy w trakcie oceny wizualnej i organoleptycznej zostanie stwierdzona zła jakość (za pomocą zmysłów: wzroku, węchu, dotyku i smaku, na podstawie oględzin i degustacji) produktów oraz będą widoczne uszkodzenia spowodowane niewłaściwym zabezpieczeniem produktów, złymi warunkami transportowymi lub niewłaściwym stanem higienicznym przewożących przedmiot umowy. Zamawiający odmówi odbioru tych artykułów </w:t>
      </w:r>
      <w:r>
        <w:br/>
        <w:t>a Wykonawca poniesie koszty zgodnie z zapisem pkt.6</w:t>
      </w:r>
    </w:p>
    <w:p w14:paraId="2B7D8438" w14:textId="77777777" w:rsidR="00917E95" w:rsidRDefault="00917E95" w:rsidP="00917E95">
      <w:pPr>
        <w:pStyle w:val="Akapitzlist"/>
        <w:numPr>
          <w:ilvl w:val="0"/>
          <w:numId w:val="3"/>
        </w:numPr>
        <w:tabs>
          <w:tab w:val="left" w:pos="583"/>
        </w:tabs>
        <w:spacing w:line="360" w:lineRule="auto"/>
        <w:ind w:right="95"/>
        <w:jc w:val="both"/>
      </w:pPr>
      <w:r>
        <w:t xml:space="preserve">Zamawiający zastrzega sobie możliwość wprowadzenia zmian w zakresie zmniejszenia wielkości i/lub wartości dostaw w związku z pandemią COVID-19. Zamawiający nie będzie ponosił ujemnych skutków finansowych spowodowanych zmniejszeniem wielkości i wartości dostaw towarów </w:t>
      </w:r>
      <w:r>
        <w:lastRenderedPageBreak/>
        <w:t>wymienionych w załącznikach do SWZ. Wykonawca nie może dochodzić żadnych roszczeń z tego tytułu.</w:t>
      </w:r>
    </w:p>
    <w:p w14:paraId="0946334F" w14:textId="77777777" w:rsidR="00917E95" w:rsidRDefault="00917E95" w:rsidP="00917E95">
      <w:pPr>
        <w:pStyle w:val="Nagwek1"/>
        <w:ind w:left="226" w:right="668"/>
        <w:jc w:val="center"/>
      </w:pPr>
      <w:r>
        <w:t>§5.</w:t>
      </w:r>
    </w:p>
    <w:p w14:paraId="652B24CE" w14:textId="77777777" w:rsidR="00917E95" w:rsidRDefault="00917E95" w:rsidP="00917E95">
      <w:pPr>
        <w:spacing w:before="160"/>
        <w:ind w:left="1042" w:right="1484"/>
        <w:jc w:val="center"/>
        <w:rPr>
          <w:b/>
        </w:rPr>
      </w:pPr>
      <w:r>
        <w:rPr>
          <w:b/>
        </w:rPr>
        <w:t>DOPUSZCZALNOŚĆ DOKONYWANIA ZMIAN POSTANOWIEŃ UMOWY ORAZ WARUNKI DOKONYWANIA TAKICH ZMIAN</w:t>
      </w:r>
    </w:p>
    <w:p w14:paraId="432FDB23" w14:textId="77777777" w:rsidR="00917E95" w:rsidRDefault="00917E95" w:rsidP="00917E95">
      <w:pPr>
        <w:pStyle w:val="Tekstpodstawowy"/>
        <w:spacing w:before="10"/>
        <w:jc w:val="both"/>
        <w:rPr>
          <w:b/>
          <w:sz w:val="29"/>
        </w:rPr>
      </w:pPr>
    </w:p>
    <w:p w14:paraId="1DF6A190" w14:textId="77777777" w:rsidR="00917E95" w:rsidRDefault="00917E95" w:rsidP="00917E95">
      <w:pPr>
        <w:pStyle w:val="Akapitzlist"/>
        <w:numPr>
          <w:ilvl w:val="0"/>
          <w:numId w:val="2"/>
        </w:numPr>
        <w:tabs>
          <w:tab w:val="left" w:pos="594"/>
        </w:tabs>
        <w:spacing w:line="360" w:lineRule="auto"/>
        <w:jc w:val="both"/>
      </w:pPr>
      <w:r>
        <w:t>Wszelkie zmiany i uzupełnienia do niniejszej umowy mogą być dokonane w formie pisemnego aneksu pod rygorem nieważności.</w:t>
      </w:r>
    </w:p>
    <w:p w14:paraId="19A0CE9B" w14:textId="77777777" w:rsidR="00917E95" w:rsidRDefault="00917E95" w:rsidP="00917E95">
      <w:pPr>
        <w:pStyle w:val="Akapitzlist"/>
        <w:numPr>
          <w:ilvl w:val="0"/>
          <w:numId w:val="2"/>
        </w:numPr>
        <w:tabs>
          <w:tab w:val="left" w:pos="594"/>
        </w:tabs>
        <w:spacing w:line="360" w:lineRule="auto"/>
        <w:jc w:val="both"/>
      </w:pPr>
      <w:r>
        <w:t>Zamawiający zastrzega sobie możliwość dokonania zmiany warunków umowy w zakresie:</w:t>
      </w:r>
    </w:p>
    <w:p w14:paraId="4922DA1D" w14:textId="77777777" w:rsidR="00917E95" w:rsidRDefault="00917E95" w:rsidP="00917E95">
      <w:pPr>
        <w:pStyle w:val="Akapitzlist"/>
        <w:numPr>
          <w:ilvl w:val="0"/>
          <w:numId w:val="40"/>
        </w:numPr>
        <w:tabs>
          <w:tab w:val="left" w:pos="596"/>
        </w:tabs>
        <w:spacing w:line="360" w:lineRule="auto"/>
        <w:ind w:right="95"/>
      </w:pPr>
      <w:r>
        <w:t xml:space="preserve">wielkości zamówienia o 20% w przypadku zmniejszenia lub zwiększenia ilości żywionych dzieci, </w:t>
      </w:r>
    </w:p>
    <w:p w14:paraId="59166127" w14:textId="77777777" w:rsidR="00917E95" w:rsidRDefault="00917E95" w:rsidP="00917E95">
      <w:pPr>
        <w:pStyle w:val="Akapitzlist"/>
        <w:numPr>
          <w:ilvl w:val="0"/>
          <w:numId w:val="40"/>
        </w:numPr>
        <w:tabs>
          <w:tab w:val="left" w:pos="596"/>
        </w:tabs>
        <w:spacing w:line="360" w:lineRule="auto"/>
        <w:ind w:right="95"/>
      </w:pPr>
      <w:r>
        <w:t>w przypadku wystąpienia zdarzeń losowych, których nie można było przewidzieć w chwili       zawarcia umowy,</w:t>
      </w:r>
    </w:p>
    <w:p w14:paraId="4A99EE1C" w14:textId="77777777" w:rsidR="00917E95" w:rsidRDefault="00917E95" w:rsidP="00917E95">
      <w:pPr>
        <w:pStyle w:val="Akapitzlist"/>
        <w:numPr>
          <w:ilvl w:val="0"/>
          <w:numId w:val="40"/>
        </w:numPr>
        <w:tabs>
          <w:tab w:val="left" w:pos="596"/>
        </w:tabs>
        <w:spacing w:line="360" w:lineRule="auto"/>
        <w:ind w:right="95"/>
      </w:pPr>
      <w:r>
        <w:t>w przypadku zmiany przepisów prawnych, w tym zmiany stawki podatku VAT.</w:t>
      </w:r>
    </w:p>
    <w:p w14:paraId="0E5072F4" w14:textId="77777777" w:rsidR="00917E95" w:rsidRDefault="00917E95" w:rsidP="00917E95">
      <w:pPr>
        <w:pStyle w:val="Akapitzlist"/>
        <w:numPr>
          <w:ilvl w:val="0"/>
          <w:numId w:val="2"/>
        </w:numPr>
        <w:tabs>
          <w:tab w:val="left" w:pos="577"/>
        </w:tabs>
        <w:spacing w:line="360" w:lineRule="auto"/>
        <w:jc w:val="both"/>
      </w:pPr>
      <w:r>
        <w:t xml:space="preserve">Strony, oprócz przypadków określonych w przepisach prawa, dopuszczają możliwość zmian umowy </w:t>
      </w:r>
      <w:r>
        <w:br/>
        <w:t>w następujących zakresach:</w:t>
      </w:r>
    </w:p>
    <w:p w14:paraId="3F56B8C2" w14:textId="48991840" w:rsidR="00917E95" w:rsidRDefault="00917E95" w:rsidP="00917E95">
      <w:pPr>
        <w:pStyle w:val="Akapitzlist"/>
        <w:numPr>
          <w:ilvl w:val="1"/>
          <w:numId w:val="2"/>
        </w:numPr>
        <w:tabs>
          <w:tab w:val="left" w:pos="925"/>
        </w:tabs>
        <w:spacing w:before="2"/>
        <w:jc w:val="both"/>
      </w:pPr>
      <w:r>
        <w:t>numerów kont bankowych stron</w:t>
      </w:r>
      <w:r w:rsidR="008B1BB4">
        <w:t>.</w:t>
      </w:r>
    </w:p>
    <w:p w14:paraId="7CFAB434" w14:textId="77777777" w:rsidR="00917E95" w:rsidRDefault="00917E95" w:rsidP="00917E95">
      <w:pPr>
        <w:tabs>
          <w:tab w:val="left" w:pos="925"/>
        </w:tabs>
        <w:spacing w:before="126"/>
        <w:jc w:val="both"/>
        <w:rPr>
          <w:highlight w:val="yellow"/>
        </w:rPr>
      </w:pPr>
    </w:p>
    <w:p w14:paraId="38E024E7" w14:textId="77777777" w:rsidR="00917E95" w:rsidRDefault="00917E95" w:rsidP="00917E95">
      <w:pPr>
        <w:pStyle w:val="Nagwek1"/>
        <w:ind w:left="226" w:right="668"/>
        <w:jc w:val="center"/>
      </w:pPr>
      <w:r>
        <w:t>§6.</w:t>
      </w:r>
    </w:p>
    <w:p w14:paraId="09F48F0F" w14:textId="77777777" w:rsidR="00917E95" w:rsidRPr="00965A4A" w:rsidRDefault="00917E95" w:rsidP="00917E95">
      <w:pPr>
        <w:spacing w:before="162"/>
        <w:ind w:left="226" w:right="664"/>
        <w:jc w:val="center"/>
        <w:rPr>
          <w:b/>
        </w:rPr>
      </w:pPr>
      <w:r>
        <w:rPr>
          <w:b/>
        </w:rPr>
        <w:t>POSTANOWIENIA KOŃCOWE</w:t>
      </w:r>
    </w:p>
    <w:p w14:paraId="0620DD76" w14:textId="77777777" w:rsidR="00917E95" w:rsidRDefault="00917E95" w:rsidP="00917E95">
      <w:pPr>
        <w:pStyle w:val="Akapitzlist"/>
        <w:numPr>
          <w:ilvl w:val="0"/>
          <w:numId w:val="1"/>
        </w:numPr>
        <w:tabs>
          <w:tab w:val="left" w:pos="596"/>
        </w:tabs>
        <w:spacing w:line="360" w:lineRule="auto"/>
        <w:ind w:right="95"/>
        <w:jc w:val="both"/>
      </w:pPr>
      <w:r>
        <w:t xml:space="preserve">Niedopuszczalne są takie zmiany postanowień umowy oraz wprowadzenie </w:t>
      </w:r>
      <w:r>
        <w:rPr>
          <w:spacing w:val="-3"/>
        </w:rPr>
        <w:t xml:space="preserve">do </w:t>
      </w:r>
      <w:r>
        <w:t>umowy postanowień niekorzystnych dla Zamawiającego, jeżeli przy ich uwzględnieniu należałoby zmienić treść oferty  Wykonawcy,  chyba  że  konieczność  wprowadzenia  takich  zmian  wynika z okoliczności, których nie można było przewidzieć w chwili zawarcia umowy.</w:t>
      </w:r>
    </w:p>
    <w:p w14:paraId="35DCB562" w14:textId="77777777" w:rsidR="00917E95" w:rsidRDefault="00917E95" w:rsidP="00917E95">
      <w:pPr>
        <w:pStyle w:val="Akapitzlist"/>
        <w:numPr>
          <w:ilvl w:val="0"/>
          <w:numId w:val="1"/>
        </w:numPr>
        <w:tabs>
          <w:tab w:val="left" w:pos="596"/>
        </w:tabs>
        <w:spacing w:line="360" w:lineRule="auto"/>
        <w:ind w:right="95"/>
        <w:jc w:val="both"/>
      </w:pPr>
      <w:r>
        <w:t>Zamawiającemu przysługuje prawo odstąpienia od niniejszej Umowy w przypadku trzykrotnego dostarczenia dostaw przez Wykonawcę niezgodnie z umową, tj. w szczególności nieterminowo lub niezgodnie z zamówieniem pod  względem asortymentu  bądź ilości i  jakości.  Zamawiający w  terminie  7  dni  od  dnia  sporządzenia  trzeciej  notatki   służbowej   o  nieprawidłowościach  w dostawach może skorzystać z prawa odstąpienia od umowy.</w:t>
      </w:r>
    </w:p>
    <w:p w14:paraId="6F274F4F" w14:textId="77777777" w:rsidR="00917E95" w:rsidRDefault="00917E95" w:rsidP="00917E95">
      <w:pPr>
        <w:pStyle w:val="Akapitzlist"/>
        <w:numPr>
          <w:ilvl w:val="0"/>
          <w:numId w:val="1"/>
        </w:numPr>
        <w:tabs>
          <w:tab w:val="left" w:pos="596"/>
        </w:tabs>
        <w:spacing w:line="360" w:lineRule="auto"/>
        <w:ind w:right="95"/>
        <w:jc w:val="both"/>
      </w:pPr>
      <w:r>
        <w:t>Oprócz przypadków wymienionych w Kodeksie cywilnym, Zamawiający może odstąpić od umowy w razie wystąpienia istotnej zmiany okoliczności powodującej, że wykonanie umowy nie leży w interesie publicznym, czego nie można było przewidzieć w chwili zawarcia umowy.</w:t>
      </w:r>
    </w:p>
    <w:p w14:paraId="521A7A51" w14:textId="77777777" w:rsidR="00917E95" w:rsidRDefault="00917E95" w:rsidP="00917E95">
      <w:pPr>
        <w:pStyle w:val="Akapitzlist"/>
        <w:numPr>
          <w:ilvl w:val="0"/>
          <w:numId w:val="1"/>
        </w:numPr>
        <w:tabs>
          <w:tab w:val="left" w:pos="596"/>
        </w:tabs>
        <w:spacing w:line="360" w:lineRule="auto"/>
        <w:ind w:right="95"/>
        <w:jc w:val="both"/>
      </w:pPr>
      <w:r>
        <w:t>Odstąpienie od umowy w przypadku, o którym mowa w pkt. 3, może nastąpić w terminie 30 dni od powzięcia wiadomości o powyższych okolicznościach.</w:t>
      </w:r>
    </w:p>
    <w:p w14:paraId="5CD34F90" w14:textId="77777777" w:rsidR="00917E95" w:rsidRDefault="00917E95" w:rsidP="00917E95">
      <w:pPr>
        <w:pStyle w:val="Akapitzlist"/>
        <w:numPr>
          <w:ilvl w:val="0"/>
          <w:numId w:val="1"/>
        </w:numPr>
        <w:tabs>
          <w:tab w:val="left" w:pos="596"/>
        </w:tabs>
        <w:spacing w:line="360" w:lineRule="auto"/>
        <w:ind w:right="95"/>
        <w:jc w:val="both"/>
      </w:pPr>
      <w:r>
        <w:t>W przypadku odstąpienia od umowy Wykonawca może żądać jedynie wynagrodzenia za część umowy wykonanej do dnia odstąpienia od umowy.</w:t>
      </w:r>
    </w:p>
    <w:p w14:paraId="31A034DC" w14:textId="77777777" w:rsidR="00917E95" w:rsidRDefault="00917E95" w:rsidP="00917E95">
      <w:pPr>
        <w:pStyle w:val="Akapitzlist"/>
        <w:numPr>
          <w:ilvl w:val="0"/>
          <w:numId w:val="1"/>
        </w:numPr>
        <w:tabs>
          <w:tab w:val="left" w:pos="596"/>
        </w:tabs>
        <w:spacing w:before="1" w:line="360" w:lineRule="auto"/>
        <w:ind w:right="95"/>
        <w:jc w:val="both"/>
      </w:pPr>
      <w:r>
        <w:t>W sprawach nie uregulowanych w niniejszej umowie będą miały zastosowanie właściwe przepisy Kodeksu cywilnego oraz ustawy Prawo zamówień publicznych.</w:t>
      </w:r>
    </w:p>
    <w:p w14:paraId="6A18A4D3" w14:textId="77777777" w:rsidR="00917E95" w:rsidRDefault="00917E95" w:rsidP="00917E95">
      <w:pPr>
        <w:pStyle w:val="Akapitzlist"/>
        <w:numPr>
          <w:ilvl w:val="0"/>
          <w:numId w:val="1"/>
        </w:numPr>
        <w:tabs>
          <w:tab w:val="left" w:pos="596"/>
        </w:tabs>
        <w:spacing w:line="360" w:lineRule="auto"/>
        <w:ind w:right="95"/>
        <w:jc w:val="both"/>
      </w:pPr>
      <w:r>
        <w:t xml:space="preserve">Ewentualne spory wynikłe na tle wykonywania niniejszej umowy rozstrzygane będą przez Sąd </w:t>
      </w:r>
      <w:r>
        <w:lastRenderedPageBreak/>
        <w:t>właściwy wg siedziby Zamawiającego.</w:t>
      </w:r>
    </w:p>
    <w:p w14:paraId="4E7828BD" w14:textId="77777777" w:rsidR="00917E95" w:rsidRDefault="00917E95" w:rsidP="00917E95">
      <w:pPr>
        <w:pStyle w:val="Akapitzlist"/>
        <w:numPr>
          <w:ilvl w:val="0"/>
          <w:numId w:val="1"/>
        </w:numPr>
        <w:tabs>
          <w:tab w:val="left" w:pos="596"/>
        </w:tabs>
        <w:spacing w:line="360" w:lineRule="auto"/>
        <w:ind w:right="95"/>
        <w:jc w:val="both"/>
      </w:pPr>
      <w:r>
        <w:t>Niniejszą umowę sporządzono w dwóch jednobrzmiących egzemplarzach, po jednym dla każdej ze stron.</w:t>
      </w:r>
    </w:p>
    <w:p w14:paraId="72BFBEB0" w14:textId="77777777" w:rsidR="00917E95" w:rsidRDefault="00917E95" w:rsidP="00917E95">
      <w:pPr>
        <w:pStyle w:val="Tekstpodstawowy"/>
        <w:spacing w:before="7"/>
        <w:ind w:left="596" w:right="95"/>
        <w:rPr>
          <w:sz w:val="16"/>
          <w:szCs w:val="16"/>
        </w:rPr>
      </w:pPr>
    </w:p>
    <w:p w14:paraId="41035295" w14:textId="77777777" w:rsidR="00917E95" w:rsidRPr="009921CE" w:rsidRDefault="00917E95" w:rsidP="00917E95">
      <w:pPr>
        <w:pStyle w:val="Tekstpodstawowy"/>
        <w:spacing w:before="7" w:line="276" w:lineRule="auto"/>
        <w:ind w:right="95"/>
      </w:pPr>
      <w:r w:rsidRPr="009921CE">
        <w:t>Załączniki do umowy:</w:t>
      </w:r>
    </w:p>
    <w:p w14:paraId="378406A8" w14:textId="77777777" w:rsidR="00917E95" w:rsidRPr="009921CE" w:rsidRDefault="00917E95" w:rsidP="00917E95">
      <w:pPr>
        <w:pStyle w:val="Tekstpodstawowy"/>
        <w:spacing w:before="7" w:line="276" w:lineRule="auto"/>
        <w:ind w:right="95"/>
      </w:pPr>
      <w:r w:rsidRPr="009921CE">
        <w:t>- Formularz ofertowy</w:t>
      </w:r>
    </w:p>
    <w:p w14:paraId="5F001D6B" w14:textId="77777777" w:rsidR="00917E95" w:rsidRPr="009921CE" w:rsidRDefault="00917E95" w:rsidP="00917E95">
      <w:pPr>
        <w:pStyle w:val="Tekstpodstawowy"/>
        <w:spacing w:before="7" w:line="276" w:lineRule="auto"/>
        <w:ind w:right="95"/>
      </w:pPr>
      <w:r w:rsidRPr="009921CE">
        <w:t>-</w:t>
      </w:r>
      <w:r>
        <w:t xml:space="preserve"> </w:t>
      </w:r>
      <w:r w:rsidRPr="009921CE">
        <w:t>Formularze cenowe  i opis przedmiotu zamówienia</w:t>
      </w:r>
    </w:p>
    <w:p w14:paraId="2275692A" w14:textId="77777777" w:rsidR="00917E95" w:rsidRPr="009921CE" w:rsidRDefault="00917E95" w:rsidP="00917E95">
      <w:pPr>
        <w:pStyle w:val="Tekstpodstawowy"/>
        <w:spacing w:before="7" w:line="276" w:lineRule="auto"/>
        <w:ind w:right="95"/>
      </w:pPr>
      <w:r w:rsidRPr="009921CE">
        <w:rPr>
          <w:b/>
        </w:rPr>
        <w:t>-</w:t>
      </w:r>
      <w:r>
        <w:rPr>
          <w:b/>
        </w:rPr>
        <w:t xml:space="preserve"> </w:t>
      </w:r>
      <w:r w:rsidRPr="009921CE">
        <w:t>Specyfikacja Warunków Zamówienia</w:t>
      </w:r>
    </w:p>
    <w:p w14:paraId="0D503B31" w14:textId="77777777" w:rsidR="00917E95" w:rsidRDefault="00917E95" w:rsidP="00917E95">
      <w:pPr>
        <w:tabs>
          <w:tab w:val="left" w:pos="596"/>
        </w:tabs>
        <w:spacing w:line="360" w:lineRule="auto"/>
        <w:ind w:right="95"/>
        <w:jc w:val="both"/>
      </w:pPr>
    </w:p>
    <w:p w14:paraId="59FB6C7D" w14:textId="77777777" w:rsidR="00917E95" w:rsidRDefault="00917E95" w:rsidP="00917E95">
      <w:pPr>
        <w:pStyle w:val="Tekstpodstawowy"/>
        <w:ind w:right="95"/>
        <w:rPr>
          <w:sz w:val="24"/>
        </w:rPr>
      </w:pPr>
    </w:p>
    <w:p w14:paraId="1D7DDF43" w14:textId="77777777" w:rsidR="00917E95" w:rsidRDefault="00917E95" w:rsidP="00917E95">
      <w:pPr>
        <w:pStyle w:val="Tekstpodstawowy"/>
        <w:spacing w:before="6"/>
        <w:ind w:right="95"/>
        <w:rPr>
          <w:sz w:val="19"/>
        </w:rPr>
      </w:pPr>
    </w:p>
    <w:p w14:paraId="00EADDBE" w14:textId="77777777" w:rsidR="00917E95" w:rsidRDefault="00917E95" w:rsidP="00917E95">
      <w:pPr>
        <w:pStyle w:val="Nagwek1"/>
        <w:tabs>
          <w:tab w:val="left" w:pos="5899"/>
        </w:tabs>
        <w:ind w:left="1512" w:right="95"/>
      </w:pPr>
      <w:r>
        <w:t>Zamawiający:</w:t>
      </w:r>
      <w:r>
        <w:tab/>
        <w:t>Wykonawca:</w:t>
      </w:r>
    </w:p>
    <w:p w14:paraId="4D4971AD" w14:textId="77777777" w:rsidR="00917E95" w:rsidRDefault="00917E95" w:rsidP="00917E95">
      <w:pPr>
        <w:pStyle w:val="Nagwek1"/>
        <w:tabs>
          <w:tab w:val="left" w:pos="5899"/>
        </w:tabs>
        <w:ind w:left="1512" w:right="95"/>
      </w:pPr>
    </w:p>
    <w:p w14:paraId="159AE7C6" w14:textId="77777777" w:rsidR="00917E95" w:rsidRDefault="00917E95" w:rsidP="00917E95">
      <w:pPr>
        <w:pStyle w:val="Nagwek1"/>
        <w:tabs>
          <w:tab w:val="left" w:pos="5899"/>
        </w:tabs>
        <w:ind w:left="1512" w:right="95"/>
      </w:pPr>
    </w:p>
    <w:p w14:paraId="72BA4169" w14:textId="77777777" w:rsidR="00917E95" w:rsidRDefault="00917E95" w:rsidP="00917E95">
      <w:pPr>
        <w:pStyle w:val="Tekstpodstawowy"/>
        <w:spacing w:before="7"/>
        <w:ind w:right="95"/>
        <w:rPr>
          <w:sz w:val="16"/>
          <w:szCs w:val="16"/>
        </w:rPr>
      </w:pPr>
    </w:p>
    <w:p w14:paraId="6E6C58F8" w14:textId="77777777" w:rsidR="00917E95" w:rsidRPr="0061649B" w:rsidRDefault="00917E95" w:rsidP="00917E95">
      <w:pPr>
        <w:pStyle w:val="Tekstpodstawowy"/>
        <w:spacing w:before="7"/>
        <w:ind w:right="95"/>
        <w:rPr>
          <w:b/>
          <w:sz w:val="16"/>
          <w:szCs w:val="16"/>
        </w:rPr>
      </w:pPr>
    </w:p>
    <w:p w14:paraId="4D9E1DCD" w14:textId="77777777" w:rsidR="00917E95" w:rsidRDefault="00917E95" w:rsidP="00917E95">
      <w:pPr>
        <w:pStyle w:val="Tekstpodstawowy"/>
        <w:ind w:left="236" w:right="95"/>
        <w:rPr>
          <w:sz w:val="16"/>
          <w:szCs w:val="16"/>
        </w:rPr>
      </w:pPr>
    </w:p>
    <w:p w14:paraId="45EA171E" w14:textId="77777777" w:rsidR="00917E95" w:rsidRDefault="00917E95" w:rsidP="00917E95">
      <w:pPr>
        <w:pStyle w:val="Tekstpodstawowy"/>
        <w:ind w:left="236" w:right="95"/>
        <w:rPr>
          <w:sz w:val="16"/>
          <w:szCs w:val="16"/>
        </w:rPr>
      </w:pPr>
    </w:p>
    <w:p w14:paraId="4085A4FA" w14:textId="77777777" w:rsidR="00917E95" w:rsidRDefault="00917E95" w:rsidP="00917E95">
      <w:pPr>
        <w:pStyle w:val="Tekstpodstawowy"/>
        <w:ind w:left="236" w:right="95"/>
        <w:rPr>
          <w:sz w:val="16"/>
          <w:szCs w:val="16"/>
        </w:rPr>
      </w:pPr>
    </w:p>
    <w:p w14:paraId="6216E4CF" w14:textId="77777777" w:rsidR="00917E95" w:rsidRDefault="00917E95" w:rsidP="00917E95">
      <w:pPr>
        <w:pStyle w:val="Tekstpodstawowy"/>
        <w:ind w:left="236" w:right="95"/>
        <w:rPr>
          <w:sz w:val="16"/>
          <w:szCs w:val="16"/>
        </w:rPr>
      </w:pPr>
    </w:p>
    <w:p w14:paraId="2354B8CF" w14:textId="77777777" w:rsidR="00917E95" w:rsidRDefault="00917E95" w:rsidP="00917E95">
      <w:pPr>
        <w:pStyle w:val="Tekstpodstawowy"/>
        <w:ind w:left="236" w:right="95"/>
        <w:rPr>
          <w:sz w:val="16"/>
          <w:szCs w:val="16"/>
        </w:rPr>
      </w:pPr>
    </w:p>
    <w:p w14:paraId="095568FA" w14:textId="77777777" w:rsidR="001A2B16" w:rsidRPr="001A2B16" w:rsidRDefault="001A2B16" w:rsidP="001A2B16"/>
    <w:p w14:paraId="6980B27A" w14:textId="77777777" w:rsidR="001A2B16" w:rsidRPr="001A2B16" w:rsidRDefault="001A2B16" w:rsidP="001A2B16"/>
    <w:p w14:paraId="3DEC5B29" w14:textId="77777777" w:rsidR="001A2B16" w:rsidRPr="001A2B16" w:rsidRDefault="001A2B16" w:rsidP="001A2B16"/>
    <w:p w14:paraId="42E7F51A" w14:textId="77777777" w:rsidR="001A2B16" w:rsidRPr="001A2B16" w:rsidRDefault="001A2B16" w:rsidP="001A2B16"/>
    <w:p w14:paraId="7FA16106" w14:textId="77777777" w:rsidR="001A2B16" w:rsidRPr="001A2B16" w:rsidRDefault="001A2B16" w:rsidP="001A2B16"/>
    <w:p w14:paraId="38BDD700" w14:textId="77777777" w:rsidR="001A2B16" w:rsidRPr="001A2B16" w:rsidRDefault="001A2B16" w:rsidP="001A2B16"/>
    <w:p w14:paraId="75D3A265" w14:textId="77777777" w:rsidR="001A2B16" w:rsidRPr="001A2B16" w:rsidRDefault="001A2B16" w:rsidP="001A2B16"/>
    <w:p w14:paraId="3E8B8DB8" w14:textId="77777777" w:rsidR="001A2B16" w:rsidRPr="001A2B16" w:rsidRDefault="001A2B16" w:rsidP="001A2B16"/>
    <w:p w14:paraId="4D04EDB4" w14:textId="77777777" w:rsidR="001A2B16" w:rsidRPr="001A2B16" w:rsidRDefault="001A2B16" w:rsidP="001A2B16"/>
    <w:p w14:paraId="5387E4A5" w14:textId="77777777" w:rsidR="001A2B16" w:rsidRPr="001A2B16" w:rsidRDefault="001A2B16" w:rsidP="001A2B16"/>
    <w:p w14:paraId="10CE93A6" w14:textId="77777777" w:rsidR="001A2B16" w:rsidRDefault="001A2B16" w:rsidP="001A2B16">
      <w:pPr>
        <w:rPr>
          <w:sz w:val="16"/>
          <w:szCs w:val="16"/>
        </w:rPr>
      </w:pPr>
    </w:p>
    <w:p w14:paraId="70C29524" w14:textId="77777777" w:rsidR="001A2B16" w:rsidRDefault="001A2B16" w:rsidP="001A2B16">
      <w:pPr>
        <w:rPr>
          <w:sz w:val="16"/>
          <w:szCs w:val="16"/>
        </w:rPr>
      </w:pPr>
    </w:p>
    <w:p w14:paraId="04534EF3" w14:textId="3D9DDE78" w:rsidR="001A2B16" w:rsidRDefault="001A2B16" w:rsidP="001A2B16">
      <w:pPr>
        <w:tabs>
          <w:tab w:val="left" w:pos="5947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14:paraId="5D4510AE" w14:textId="77777777" w:rsidR="001A2B16" w:rsidRDefault="001A2B16" w:rsidP="001A2B16">
      <w:pPr>
        <w:rPr>
          <w:sz w:val="16"/>
          <w:szCs w:val="16"/>
        </w:rPr>
      </w:pPr>
    </w:p>
    <w:p w14:paraId="0442AE5A" w14:textId="0B086CDD" w:rsidR="001A2B16" w:rsidRPr="001A2B16" w:rsidRDefault="001A2B16" w:rsidP="001A2B16">
      <w:pPr>
        <w:sectPr w:rsidR="001A2B16" w:rsidRPr="001A2B16" w:rsidSect="00E41E8D">
          <w:pgSz w:w="11910" w:h="16840"/>
          <w:pgMar w:top="1320" w:right="1137" w:bottom="1600" w:left="1180" w:header="284" w:footer="1417" w:gutter="0"/>
          <w:cols w:space="708"/>
        </w:sectPr>
      </w:pPr>
    </w:p>
    <w:p w14:paraId="35C08FAE" w14:textId="0D275B4F" w:rsidR="00917E95" w:rsidRDefault="00917E95" w:rsidP="001A2B16">
      <w:pPr>
        <w:tabs>
          <w:tab w:val="left" w:pos="1666"/>
        </w:tabs>
      </w:pPr>
    </w:p>
    <w:sectPr w:rsidR="00917E95" w:rsidSect="00917E95">
      <w:headerReference w:type="default" r:id="rId9"/>
      <w:footerReference w:type="default" r:id="rId10"/>
      <w:pgSz w:w="11910" w:h="16840"/>
      <w:pgMar w:top="1320" w:right="740" w:bottom="480" w:left="1180" w:header="284" w:footer="28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840DE" w14:textId="77777777" w:rsidR="008E7C77" w:rsidRDefault="008E7C77">
      <w:r>
        <w:separator/>
      </w:r>
    </w:p>
  </w:endnote>
  <w:endnote w:type="continuationSeparator" w:id="0">
    <w:p w14:paraId="3358CDFC" w14:textId="77777777" w:rsidR="008E7C77" w:rsidRDefault="008E7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TeX Gyre Bonum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3AFA1" w14:textId="77777777" w:rsidR="00917E95" w:rsidRPr="008514D4" w:rsidRDefault="00917E95" w:rsidP="008514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3F1F" w14:textId="3453A716" w:rsidR="003E574C" w:rsidRDefault="003E574C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64F15" w14:textId="77777777" w:rsidR="008E7C77" w:rsidRDefault="008E7C77">
      <w:r>
        <w:separator/>
      </w:r>
    </w:p>
  </w:footnote>
  <w:footnote w:type="continuationSeparator" w:id="0">
    <w:p w14:paraId="4C2DF193" w14:textId="77777777" w:rsidR="008E7C77" w:rsidRDefault="008E7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5D5F" w14:textId="77777777" w:rsidR="00917E95" w:rsidRDefault="00917E95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1520128" behindDoc="1" locked="0" layoutInCell="1" allowOverlap="1" wp14:anchorId="6AB36D42" wp14:editId="00736727">
              <wp:simplePos x="0" y="0"/>
              <wp:positionH relativeFrom="page">
                <wp:posOffset>749300</wp:posOffset>
              </wp:positionH>
              <wp:positionV relativeFrom="page">
                <wp:posOffset>179705</wp:posOffset>
              </wp:positionV>
              <wp:extent cx="5490476" cy="427990"/>
              <wp:effectExtent l="0" t="0" r="15240" b="10160"/>
              <wp:wrapNone/>
              <wp:docPr id="105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0476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47F69D" w14:textId="77777777" w:rsidR="00917E95" w:rsidRDefault="00917E95" w:rsidP="008514D4">
                          <w:pPr>
                            <w:spacing w:line="224" w:lineRule="exact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>Specyfikacja Warunków Zamówienia</w:t>
                          </w:r>
                        </w:p>
                        <w:p w14:paraId="1CCC9212" w14:textId="5F6B29CB" w:rsidR="00917E95" w:rsidRDefault="00917E95" w:rsidP="008514D4">
                          <w:pPr>
                            <w:spacing w:before="9" w:line="208" w:lineRule="auto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 xml:space="preserve">Sukcesywna dostawa artykułów spożywczych do stołówki szkolnej Zespołu Szkól Nr 1 </w:t>
                          </w: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br/>
                            <w:t>w Godzieszach Wielkich w roku szkolnym 2021/2022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B36D42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26" type="#_x0000_t202" style="position:absolute;margin-left:59pt;margin-top:14.15pt;width:432.3pt;height:33.7pt;z-index:-2179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" filled="f" stroked="f">
              <v:textbox inset="0,0,0,0">
                <w:txbxContent>
                  <w:p w14:paraId="0D47F69D" w14:textId="77777777" w:rsidR="00917E95" w:rsidRDefault="00917E95" w:rsidP="008514D4">
                    <w:pPr>
                      <w:spacing w:line="224" w:lineRule="exact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>Specyfikacja Warunków Zamówienia</w:t>
                    </w:r>
                  </w:p>
                  <w:p w14:paraId="1CCC9212" w14:textId="5F6B29CB" w:rsidR="00917E95" w:rsidRDefault="00917E95" w:rsidP="008514D4">
                    <w:pPr>
                      <w:spacing w:before="9" w:line="208" w:lineRule="auto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 xml:space="preserve">Sukcesywna dostawa artykułów spożywczych do stołówki szkolnej Zespołu Szkól Nr 1 </w:t>
                    </w:r>
                    <w:r>
                      <w:rPr>
                        <w:rFonts w:ascii="TeX Gyre Bonum" w:hAnsi="TeX Gyre Bonum"/>
                        <w:i/>
                        <w:sz w:val="18"/>
                      </w:rPr>
                      <w:br/>
                      <w:t>w Godzieszach Wielkich w roku szkolnym 2021/2022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1518080" behindDoc="1" locked="0" layoutInCell="1" allowOverlap="1" wp14:anchorId="66490567" wp14:editId="1A613024">
              <wp:simplePos x="0" y="0"/>
              <wp:positionH relativeFrom="page">
                <wp:posOffset>880745</wp:posOffset>
              </wp:positionH>
              <wp:positionV relativeFrom="page">
                <wp:posOffset>595630</wp:posOffset>
              </wp:positionV>
              <wp:extent cx="5797550" cy="6350"/>
              <wp:effectExtent l="0" t="0" r="0" b="0"/>
              <wp:wrapNone/>
              <wp:docPr id="106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1DF9B6" id="Rectangle 20" o:spid="_x0000_s1026" style="position:absolute;margin-left:69.35pt;margin-top:46.9pt;width:456.5pt;height:.5pt;z-index:-2179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" fillcolor="black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403E7" w14:textId="5CFFDA15" w:rsidR="003E574C" w:rsidRDefault="003E574C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9B25AAC"/>
    <w:lvl w:ilvl="0" w:tplc="F9FE2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361826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6E418B7"/>
    <w:multiLevelType w:val="hybridMultilevel"/>
    <w:tmpl w:val="E04C7594"/>
    <w:lvl w:ilvl="0" w:tplc="3A16ED8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248814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CA7A481A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A4189CE6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AC98E864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DFEAB204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B0EC00E0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D49CDED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822C6DB6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3" w15:restartNumberingAfterBreak="0">
    <w:nsid w:val="086A071F"/>
    <w:multiLevelType w:val="hybridMultilevel"/>
    <w:tmpl w:val="8E944D4A"/>
    <w:lvl w:ilvl="0" w:tplc="7062BA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40AD6"/>
    <w:multiLevelType w:val="hybridMultilevel"/>
    <w:tmpl w:val="AE80DFD2"/>
    <w:lvl w:ilvl="0" w:tplc="39A00070">
      <w:start w:val="2"/>
      <w:numFmt w:val="decimal"/>
      <w:lvlText w:val="%1."/>
      <w:lvlJc w:val="left"/>
      <w:pPr>
        <w:ind w:left="519" w:hanging="283"/>
        <w:jc w:val="left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1" w:tplc="193C5294">
      <w:numFmt w:val="bullet"/>
      <w:lvlText w:val="•"/>
      <w:lvlJc w:val="left"/>
      <w:pPr>
        <w:ind w:left="920" w:hanging="283"/>
      </w:pPr>
      <w:rPr>
        <w:rFonts w:hint="default"/>
        <w:lang w:val="pl-PL" w:eastAsia="en-US" w:bidi="ar-SA"/>
      </w:rPr>
    </w:lvl>
    <w:lvl w:ilvl="2" w:tplc="8FBE120E">
      <w:numFmt w:val="bullet"/>
      <w:lvlText w:val="•"/>
      <w:lvlJc w:val="left"/>
      <w:pPr>
        <w:ind w:left="1927" w:hanging="283"/>
      </w:pPr>
      <w:rPr>
        <w:rFonts w:hint="default"/>
        <w:lang w:val="pl-PL" w:eastAsia="en-US" w:bidi="ar-SA"/>
      </w:rPr>
    </w:lvl>
    <w:lvl w:ilvl="3" w:tplc="068C8116">
      <w:numFmt w:val="bullet"/>
      <w:lvlText w:val="•"/>
      <w:lvlJc w:val="left"/>
      <w:pPr>
        <w:ind w:left="2934" w:hanging="283"/>
      </w:pPr>
      <w:rPr>
        <w:rFonts w:hint="default"/>
        <w:lang w:val="pl-PL" w:eastAsia="en-US" w:bidi="ar-SA"/>
      </w:rPr>
    </w:lvl>
    <w:lvl w:ilvl="4" w:tplc="C5FE1C76">
      <w:numFmt w:val="bullet"/>
      <w:lvlText w:val="•"/>
      <w:lvlJc w:val="left"/>
      <w:pPr>
        <w:ind w:left="3942" w:hanging="283"/>
      </w:pPr>
      <w:rPr>
        <w:rFonts w:hint="default"/>
        <w:lang w:val="pl-PL" w:eastAsia="en-US" w:bidi="ar-SA"/>
      </w:rPr>
    </w:lvl>
    <w:lvl w:ilvl="5" w:tplc="32AA26D2">
      <w:numFmt w:val="bullet"/>
      <w:lvlText w:val="•"/>
      <w:lvlJc w:val="left"/>
      <w:pPr>
        <w:ind w:left="4949" w:hanging="283"/>
      </w:pPr>
      <w:rPr>
        <w:rFonts w:hint="default"/>
        <w:lang w:val="pl-PL" w:eastAsia="en-US" w:bidi="ar-SA"/>
      </w:rPr>
    </w:lvl>
    <w:lvl w:ilvl="6" w:tplc="C27C9BEC">
      <w:numFmt w:val="bullet"/>
      <w:lvlText w:val="•"/>
      <w:lvlJc w:val="left"/>
      <w:pPr>
        <w:ind w:left="5956" w:hanging="283"/>
      </w:pPr>
      <w:rPr>
        <w:rFonts w:hint="default"/>
        <w:lang w:val="pl-PL" w:eastAsia="en-US" w:bidi="ar-SA"/>
      </w:rPr>
    </w:lvl>
    <w:lvl w:ilvl="7" w:tplc="31EA53B4">
      <w:numFmt w:val="bullet"/>
      <w:lvlText w:val="•"/>
      <w:lvlJc w:val="left"/>
      <w:pPr>
        <w:ind w:left="6964" w:hanging="283"/>
      </w:pPr>
      <w:rPr>
        <w:rFonts w:hint="default"/>
        <w:lang w:val="pl-PL" w:eastAsia="en-US" w:bidi="ar-SA"/>
      </w:rPr>
    </w:lvl>
    <w:lvl w:ilvl="8" w:tplc="75C44AA8">
      <w:numFmt w:val="bullet"/>
      <w:lvlText w:val="•"/>
      <w:lvlJc w:val="left"/>
      <w:pPr>
        <w:ind w:left="7971" w:hanging="283"/>
      </w:pPr>
      <w:rPr>
        <w:rFonts w:hint="default"/>
        <w:lang w:val="pl-PL" w:eastAsia="en-US" w:bidi="ar-SA"/>
      </w:rPr>
    </w:lvl>
  </w:abstractNum>
  <w:abstractNum w:abstractNumId="5" w15:restartNumberingAfterBreak="0">
    <w:nsid w:val="0FFE480F"/>
    <w:multiLevelType w:val="hybridMultilevel"/>
    <w:tmpl w:val="F9443248"/>
    <w:lvl w:ilvl="0" w:tplc="838C231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 w:tplc="9460AFC2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3524086C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781650EA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B5B6A0FC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8FE249C8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F8F21836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4D065F1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B504F47A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145D6BFB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7C060B8"/>
    <w:multiLevelType w:val="hybridMultilevel"/>
    <w:tmpl w:val="61A0B092"/>
    <w:lvl w:ilvl="0" w:tplc="7F32031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9" w15:restartNumberingAfterBreak="0">
    <w:nsid w:val="1C0C3CE2"/>
    <w:multiLevelType w:val="hybridMultilevel"/>
    <w:tmpl w:val="25627748"/>
    <w:lvl w:ilvl="0" w:tplc="90C08864">
      <w:start w:val="1"/>
      <w:numFmt w:val="decimal"/>
      <w:lvlText w:val="%1."/>
      <w:lvlJc w:val="left"/>
      <w:pPr>
        <w:ind w:left="519" w:hanging="284"/>
        <w:jc w:val="left"/>
      </w:pPr>
      <w:rPr>
        <w:rFonts w:ascii="Times New Roman" w:eastAsia="Times New Roman" w:hAnsi="Times New Roman" w:cs="Times New Roman" w:hint="default"/>
        <w:strike w:val="0"/>
        <w:w w:val="100"/>
        <w:sz w:val="22"/>
        <w:szCs w:val="22"/>
        <w:lang w:val="pl-PL" w:eastAsia="en-US" w:bidi="ar-SA"/>
      </w:rPr>
    </w:lvl>
    <w:lvl w:ilvl="1" w:tplc="BCEE6EE0">
      <w:numFmt w:val="bullet"/>
      <w:lvlText w:val="•"/>
      <w:lvlJc w:val="left"/>
      <w:pPr>
        <w:ind w:left="1466" w:hanging="284"/>
      </w:pPr>
      <w:rPr>
        <w:rFonts w:hint="default"/>
        <w:lang w:val="pl-PL" w:eastAsia="en-US" w:bidi="ar-SA"/>
      </w:rPr>
    </w:lvl>
    <w:lvl w:ilvl="2" w:tplc="F81A83C6">
      <w:numFmt w:val="bullet"/>
      <w:lvlText w:val="•"/>
      <w:lvlJc w:val="left"/>
      <w:pPr>
        <w:ind w:left="2413" w:hanging="284"/>
      </w:pPr>
      <w:rPr>
        <w:rFonts w:hint="default"/>
        <w:lang w:val="pl-PL" w:eastAsia="en-US" w:bidi="ar-SA"/>
      </w:rPr>
    </w:lvl>
    <w:lvl w:ilvl="3" w:tplc="A4501EE4">
      <w:numFmt w:val="bullet"/>
      <w:lvlText w:val="•"/>
      <w:lvlJc w:val="left"/>
      <w:pPr>
        <w:ind w:left="3359" w:hanging="284"/>
      </w:pPr>
      <w:rPr>
        <w:rFonts w:hint="default"/>
        <w:lang w:val="pl-PL" w:eastAsia="en-US" w:bidi="ar-SA"/>
      </w:rPr>
    </w:lvl>
    <w:lvl w:ilvl="4" w:tplc="8A1492E2">
      <w:numFmt w:val="bullet"/>
      <w:lvlText w:val="•"/>
      <w:lvlJc w:val="left"/>
      <w:pPr>
        <w:ind w:left="4306" w:hanging="284"/>
      </w:pPr>
      <w:rPr>
        <w:rFonts w:hint="default"/>
        <w:lang w:val="pl-PL" w:eastAsia="en-US" w:bidi="ar-SA"/>
      </w:rPr>
    </w:lvl>
    <w:lvl w:ilvl="5" w:tplc="85523388">
      <w:numFmt w:val="bullet"/>
      <w:lvlText w:val="•"/>
      <w:lvlJc w:val="left"/>
      <w:pPr>
        <w:ind w:left="5253" w:hanging="284"/>
      </w:pPr>
      <w:rPr>
        <w:rFonts w:hint="default"/>
        <w:lang w:val="pl-PL" w:eastAsia="en-US" w:bidi="ar-SA"/>
      </w:rPr>
    </w:lvl>
    <w:lvl w:ilvl="6" w:tplc="56A21F54">
      <w:numFmt w:val="bullet"/>
      <w:lvlText w:val="•"/>
      <w:lvlJc w:val="left"/>
      <w:pPr>
        <w:ind w:left="6199" w:hanging="284"/>
      </w:pPr>
      <w:rPr>
        <w:rFonts w:hint="default"/>
        <w:lang w:val="pl-PL" w:eastAsia="en-US" w:bidi="ar-SA"/>
      </w:rPr>
    </w:lvl>
    <w:lvl w:ilvl="7" w:tplc="26FAAAD4">
      <w:numFmt w:val="bullet"/>
      <w:lvlText w:val="•"/>
      <w:lvlJc w:val="left"/>
      <w:pPr>
        <w:ind w:left="7146" w:hanging="284"/>
      </w:pPr>
      <w:rPr>
        <w:rFonts w:hint="default"/>
        <w:lang w:val="pl-PL" w:eastAsia="en-US" w:bidi="ar-SA"/>
      </w:rPr>
    </w:lvl>
    <w:lvl w:ilvl="8" w:tplc="0E5EA3FA">
      <w:numFmt w:val="bullet"/>
      <w:lvlText w:val="•"/>
      <w:lvlJc w:val="left"/>
      <w:pPr>
        <w:ind w:left="8093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1F385B83"/>
    <w:multiLevelType w:val="hybridMultilevel"/>
    <w:tmpl w:val="5680F6E0"/>
    <w:lvl w:ilvl="0" w:tplc="3FD89544">
      <w:start w:val="7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BC221B0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2" w:tplc="CE7E395E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54E2E9CC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F342E1BE">
      <w:numFmt w:val="bullet"/>
      <w:lvlText w:val="•"/>
      <w:lvlJc w:val="left"/>
      <w:pPr>
        <w:ind w:left="4570" w:hanging="360"/>
      </w:pPr>
      <w:rPr>
        <w:rFonts w:hint="default"/>
        <w:lang w:val="pl-PL" w:eastAsia="en-US" w:bidi="ar-SA"/>
      </w:rPr>
    </w:lvl>
    <w:lvl w:ilvl="5" w:tplc="E62E1818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A45A89A6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42B6C874">
      <w:numFmt w:val="bullet"/>
      <w:lvlText w:val="•"/>
      <w:lvlJc w:val="left"/>
      <w:pPr>
        <w:ind w:left="7278" w:hanging="360"/>
      </w:pPr>
      <w:rPr>
        <w:rFonts w:hint="default"/>
        <w:lang w:val="pl-PL" w:eastAsia="en-US" w:bidi="ar-SA"/>
      </w:rPr>
    </w:lvl>
    <w:lvl w:ilvl="8" w:tplc="9A866D20">
      <w:numFmt w:val="bullet"/>
      <w:lvlText w:val="•"/>
      <w:lvlJc w:val="left"/>
      <w:pPr>
        <w:ind w:left="818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1FE84934"/>
    <w:multiLevelType w:val="hybridMultilevel"/>
    <w:tmpl w:val="39AABA4C"/>
    <w:lvl w:ilvl="0" w:tplc="A0FA35A4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C908EFC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ECBC80F8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12EC54A4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737487F8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CBCCE35A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7ECAAFBA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0AE09A1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17BE2044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12" w15:restartNumberingAfterBreak="0">
    <w:nsid w:val="229A1F41"/>
    <w:multiLevelType w:val="hybridMultilevel"/>
    <w:tmpl w:val="5866B26C"/>
    <w:lvl w:ilvl="0" w:tplc="53B8406C">
      <w:numFmt w:val="bullet"/>
      <w:lvlText w:val="-"/>
      <w:lvlJc w:val="left"/>
      <w:pPr>
        <w:ind w:left="1074" w:hanging="1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862B2FC">
      <w:numFmt w:val="bullet"/>
      <w:lvlText w:val="•"/>
      <w:lvlJc w:val="left"/>
      <w:pPr>
        <w:ind w:left="1970" w:hanging="129"/>
      </w:pPr>
      <w:rPr>
        <w:rFonts w:hint="default"/>
        <w:lang w:val="pl-PL" w:eastAsia="en-US" w:bidi="ar-SA"/>
      </w:rPr>
    </w:lvl>
    <w:lvl w:ilvl="2" w:tplc="06B0DAAA">
      <w:numFmt w:val="bullet"/>
      <w:lvlText w:val="•"/>
      <w:lvlJc w:val="left"/>
      <w:pPr>
        <w:ind w:left="2861" w:hanging="129"/>
      </w:pPr>
      <w:rPr>
        <w:rFonts w:hint="default"/>
        <w:lang w:val="pl-PL" w:eastAsia="en-US" w:bidi="ar-SA"/>
      </w:rPr>
    </w:lvl>
    <w:lvl w:ilvl="3" w:tplc="614C1AE2">
      <w:numFmt w:val="bullet"/>
      <w:lvlText w:val="•"/>
      <w:lvlJc w:val="left"/>
      <w:pPr>
        <w:ind w:left="3751" w:hanging="129"/>
      </w:pPr>
      <w:rPr>
        <w:rFonts w:hint="default"/>
        <w:lang w:val="pl-PL" w:eastAsia="en-US" w:bidi="ar-SA"/>
      </w:rPr>
    </w:lvl>
    <w:lvl w:ilvl="4" w:tplc="A46C5166">
      <w:numFmt w:val="bullet"/>
      <w:lvlText w:val="•"/>
      <w:lvlJc w:val="left"/>
      <w:pPr>
        <w:ind w:left="4642" w:hanging="129"/>
      </w:pPr>
      <w:rPr>
        <w:rFonts w:hint="default"/>
        <w:lang w:val="pl-PL" w:eastAsia="en-US" w:bidi="ar-SA"/>
      </w:rPr>
    </w:lvl>
    <w:lvl w:ilvl="5" w:tplc="078A9B8C">
      <w:numFmt w:val="bullet"/>
      <w:lvlText w:val="•"/>
      <w:lvlJc w:val="left"/>
      <w:pPr>
        <w:ind w:left="5533" w:hanging="129"/>
      </w:pPr>
      <w:rPr>
        <w:rFonts w:hint="default"/>
        <w:lang w:val="pl-PL" w:eastAsia="en-US" w:bidi="ar-SA"/>
      </w:rPr>
    </w:lvl>
    <w:lvl w:ilvl="6" w:tplc="B016E028">
      <w:numFmt w:val="bullet"/>
      <w:lvlText w:val="•"/>
      <w:lvlJc w:val="left"/>
      <w:pPr>
        <w:ind w:left="6423" w:hanging="129"/>
      </w:pPr>
      <w:rPr>
        <w:rFonts w:hint="default"/>
        <w:lang w:val="pl-PL" w:eastAsia="en-US" w:bidi="ar-SA"/>
      </w:rPr>
    </w:lvl>
    <w:lvl w:ilvl="7" w:tplc="FE8C095A">
      <w:numFmt w:val="bullet"/>
      <w:lvlText w:val="•"/>
      <w:lvlJc w:val="left"/>
      <w:pPr>
        <w:ind w:left="7314" w:hanging="129"/>
      </w:pPr>
      <w:rPr>
        <w:rFonts w:hint="default"/>
        <w:lang w:val="pl-PL" w:eastAsia="en-US" w:bidi="ar-SA"/>
      </w:rPr>
    </w:lvl>
    <w:lvl w:ilvl="8" w:tplc="0186DD06">
      <w:numFmt w:val="bullet"/>
      <w:lvlText w:val="•"/>
      <w:lvlJc w:val="left"/>
      <w:pPr>
        <w:ind w:left="8205" w:hanging="129"/>
      </w:pPr>
      <w:rPr>
        <w:rFonts w:hint="default"/>
        <w:lang w:val="pl-PL" w:eastAsia="en-US" w:bidi="ar-SA"/>
      </w:rPr>
    </w:lvl>
  </w:abstractNum>
  <w:abstractNum w:abstractNumId="13" w15:restartNumberingAfterBreak="0">
    <w:nsid w:val="22B24777"/>
    <w:multiLevelType w:val="multilevel"/>
    <w:tmpl w:val="B712BB50"/>
    <w:lvl w:ilvl="0">
      <w:start w:val="1"/>
      <w:numFmt w:val="decimal"/>
      <w:lvlText w:val="%1."/>
      <w:lvlJc w:val="left"/>
      <w:pPr>
        <w:ind w:left="593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24" w:hanging="33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7" w:hanging="3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34" w:hanging="3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42" w:hanging="3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9" w:hanging="3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56" w:hanging="3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4" w:hanging="3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1" w:hanging="332"/>
      </w:pPr>
      <w:rPr>
        <w:rFonts w:hint="default"/>
        <w:lang w:val="pl-PL" w:eastAsia="en-US" w:bidi="ar-SA"/>
      </w:rPr>
    </w:lvl>
  </w:abstractNum>
  <w:abstractNum w:abstractNumId="14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B6778"/>
    <w:multiLevelType w:val="hybridMultilevel"/>
    <w:tmpl w:val="79B213A0"/>
    <w:lvl w:ilvl="0" w:tplc="56FECF58">
      <w:numFmt w:val="bullet"/>
      <w:lvlText w:val="-"/>
      <w:lvlJc w:val="left"/>
      <w:pPr>
        <w:ind w:left="238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DA78DFA0">
      <w:numFmt w:val="bullet"/>
      <w:lvlText w:val="•"/>
      <w:lvlJc w:val="left"/>
      <w:pPr>
        <w:ind w:left="838" w:hanging="131"/>
      </w:pPr>
      <w:rPr>
        <w:rFonts w:hint="default"/>
        <w:lang w:val="pl-PL" w:eastAsia="en-US" w:bidi="ar-SA"/>
      </w:rPr>
    </w:lvl>
    <w:lvl w:ilvl="2" w:tplc="BADE5760">
      <w:numFmt w:val="bullet"/>
      <w:lvlText w:val="•"/>
      <w:lvlJc w:val="left"/>
      <w:pPr>
        <w:ind w:left="1437" w:hanging="131"/>
      </w:pPr>
      <w:rPr>
        <w:rFonts w:hint="default"/>
        <w:lang w:val="pl-PL" w:eastAsia="en-US" w:bidi="ar-SA"/>
      </w:rPr>
    </w:lvl>
    <w:lvl w:ilvl="3" w:tplc="9050E910">
      <w:numFmt w:val="bullet"/>
      <w:lvlText w:val="•"/>
      <w:lvlJc w:val="left"/>
      <w:pPr>
        <w:ind w:left="2036" w:hanging="131"/>
      </w:pPr>
      <w:rPr>
        <w:rFonts w:hint="default"/>
        <w:lang w:val="pl-PL" w:eastAsia="en-US" w:bidi="ar-SA"/>
      </w:rPr>
    </w:lvl>
    <w:lvl w:ilvl="4" w:tplc="D332C7D4">
      <w:numFmt w:val="bullet"/>
      <w:lvlText w:val="•"/>
      <w:lvlJc w:val="left"/>
      <w:pPr>
        <w:ind w:left="2635" w:hanging="131"/>
      </w:pPr>
      <w:rPr>
        <w:rFonts w:hint="default"/>
        <w:lang w:val="pl-PL" w:eastAsia="en-US" w:bidi="ar-SA"/>
      </w:rPr>
    </w:lvl>
    <w:lvl w:ilvl="5" w:tplc="B9E65BA8">
      <w:numFmt w:val="bullet"/>
      <w:lvlText w:val="•"/>
      <w:lvlJc w:val="left"/>
      <w:pPr>
        <w:ind w:left="3234" w:hanging="131"/>
      </w:pPr>
      <w:rPr>
        <w:rFonts w:hint="default"/>
        <w:lang w:val="pl-PL" w:eastAsia="en-US" w:bidi="ar-SA"/>
      </w:rPr>
    </w:lvl>
    <w:lvl w:ilvl="6" w:tplc="D332A534">
      <w:numFmt w:val="bullet"/>
      <w:lvlText w:val="•"/>
      <w:lvlJc w:val="left"/>
      <w:pPr>
        <w:ind w:left="3832" w:hanging="131"/>
      </w:pPr>
      <w:rPr>
        <w:rFonts w:hint="default"/>
        <w:lang w:val="pl-PL" w:eastAsia="en-US" w:bidi="ar-SA"/>
      </w:rPr>
    </w:lvl>
    <w:lvl w:ilvl="7" w:tplc="69926A6A">
      <w:numFmt w:val="bullet"/>
      <w:lvlText w:val="•"/>
      <w:lvlJc w:val="left"/>
      <w:pPr>
        <w:ind w:left="4431" w:hanging="131"/>
      </w:pPr>
      <w:rPr>
        <w:rFonts w:hint="default"/>
        <w:lang w:val="pl-PL" w:eastAsia="en-US" w:bidi="ar-SA"/>
      </w:rPr>
    </w:lvl>
    <w:lvl w:ilvl="8" w:tplc="C9988776">
      <w:numFmt w:val="bullet"/>
      <w:lvlText w:val="•"/>
      <w:lvlJc w:val="left"/>
      <w:pPr>
        <w:ind w:left="5030" w:hanging="131"/>
      </w:pPr>
      <w:rPr>
        <w:rFonts w:hint="default"/>
        <w:lang w:val="pl-PL" w:eastAsia="en-US" w:bidi="ar-SA"/>
      </w:rPr>
    </w:lvl>
  </w:abstractNum>
  <w:abstractNum w:abstractNumId="16" w15:restartNumberingAfterBreak="0">
    <w:nsid w:val="2C086AE7"/>
    <w:multiLevelType w:val="hybridMultilevel"/>
    <w:tmpl w:val="F036F5FA"/>
    <w:lvl w:ilvl="0" w:tplc="32A09DE2">
      <w:numFmt w:val="bullet"/>
      <w:lvlText w:val="-"/>
      <w:lvlJc w:val="left"/>
      <w:pPr>
        <w:ind w:left="238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8398C940">
      <w:numFmt w:val="bullet"/>
      <w:lvlText w:val="•"/>
      <w:lvlJc w:val="left"/>
      <w:pPr>
        <w:ind w:left="838" w:hanging="131"/>
      </w:pPr>
      <w:rPr>
        <w:rFonts w:hint="default"/>
        <w:lang w:val="pl-PL" w:eastAsia="en-US" w:bidi="ar-SA"/>
      </w:rPr>
    </w:lvl>
    <w:lvl w:ilvl="2" w:tplc="51208CDA">
      <w:numFmt w:val="bullet"/>
      <w:lvlText w:val="•"/>
      <w:lvlJc w:val="left"/>
      <w:pPr>
        <w:ind w:left="1437" w:hanging="131"/>
      </w:pPr>
      <w:rPr>
        <w:rFonts w:hint="default"/>
        <w:lang w:val="pl-PL" w:eastAsia="en-US" w:bidi="ar-SA"/>
      </w:rPr>
    </w:lvl>
    <w:lvl w:ilvl="3" w:tplc="10781902">
      <w:numFmt w:val="bullet"/>
      <w:lvlText w:val="•"/>
      <w:lvlJc w:val="left"/>
      <w:pPr>
        <w:ind w:left="2036" w:hanging="131"/>
      </w:pPr>
      <w:rPr>
        <w:rFonts w:hint="default"/>
        <w:lang w:val="pl-PL" w:eastAsia="en-US" w:bidi="ar-SA"/>
      </w:rPr>
    </w:lvl>
    <w:lvl w:ilvl="4" w:tplc="D2AE1358">
      <w:numFmt w:val="bullet"/>
      <w:lvlText w:val="•"/>
      <w:lvlJc w:val="left"/>
      <w:pPr>
        <w:ind w:left="2635" w:hanging="131"/>
      </w:pPr>
      <w:rPr>
        <w:rFonts w:hint="default"/>
        <w:lang w:val="pl-PL" w:eastAsia="en-US" w:bidi="ar-SA"/>
      </w:rPr>
    </w:lvl>
    <w:lvl w:ilvl="5" w:tplc="5B4283C8">
      <w:numFmt w:val="bullet"/>
      <w:lvlText w:val="•"/>
      <w:lvlJc w:val="left"/>
      <w:pPr>
        <w:ind w:left="3234" w:hanging="131"/>
      </w:pPr>
      <w:rPr>
        <w:rFonts w:hint="default"/>
        <w:lang w:val="pl-PL" w:eastAsia="en-US" w:bidi="ar-SA"/>
      </w:rPr>
    </w:lvl>
    <w:lvl w:ilvl="6" w:tplc="28B643FC">
      <w:numFmt w:val="bullet"/>
      <w:lvlText w:val="•"/>
      <w:lvlJc w:val="left"/>
      <w:pPr>
        <w:ind w:left="3832" w:hanging="131"/>
      </w:pPr>
      <w:rPr>
        <w:rFonts w:hint="default"/>
        <w:lang w:val="pl-PL" w:eastAsia="en-US" w:bidi="ar-SA"/>
      </w:rPr>
    </w:lvl>
    <w:lvl w:ilvl="7" w:tplc="7E6C78C4">
      <w:numFmt w:val="bullet"/>
      <w:lvlText w:val="•"/>
      <w:lvlJc w:val="left"/>
      <w:pPr>
        <w:ind w:left="4431" w:hanging="131"/>
      </w:pPr>
      <w:rPr>
        <w:rFonts w:hint="default"/>
        <w:lang w:val="pl-PL" w:eastAsia="en-US" w:bidi="ar-SA"/>
      </w:rPr>
    </w:lvl>
    <w:lvl w:ilvl="8" w:tplc="718A16B2">
      <w:numFmt w:val="bullet"/>
      <w:lvlText w:val="•"/>
      <w:lvlJc w:val="left"/>
      <w:pPr>
        <w:ind w:left="5030" w:hanging="131"/>
      </w:pPr>
      <w:rPr>
        <w:rFonts w:hint="default"/>
        <w:lang w:val="pl-PL" w:eastAsia="en-US" w:bidi="ar-SA"/>
      </w:rPr>
    </w:lvl>
  </w:abstractNum>
  <w:abstractNum w:abstractNumId="17" w15:restartNumberingAfterBreak="0">
    <w:nsid w:val="2D107259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15138DB"/>
    <w:multiLevelType w:val="hybridMultilevel"/>
    <w:tmpl w:val="B022A7A0"/>
    <w:lvl w:ilvl="0" w:tplc="31BC80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7A1E0D"/>
    <w:multiLevelType w:val="multilevel"/>
    <w:tmpl w:val="613E1BC2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0" w:hanging="4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66A4F50"/>
    <w:multiLevelType w:val="hybridMultilevel"/>
    <w:tmpl w:val="CC3A8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9277B"/>
    <w:multiLevelType w:val="multilevel"/>
    <w:tmpl w:val="916EC0F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440"/>
      </w:pPr>
      <w:rPr>
        <w:rFonts w:hint="default"/>
      </w:rPr>
    </w:lvl>
  </w:abstractNum>
  <w:abstractNum w:abstractNumId="23" w15:restartNumberingAfterBreak="0">
    <w:nsid w:val="405404E8"/>
    <w:multiLevelType w:val="hybridMultilevel"/>
    <w:tmpl w:val="D7543396"/>
    <w:lvl w:ilvl="0" w:tplc="6BB09A7A">
      <w:start w:val="1"/>
      <w:numFmt w:val="decimal"/>
      <w:lvlText w:val="%1."/>
      <w:lvlJc w:val="left"/>
      <w:pPr>
        <w:ind w:left="519" w:hanging="284"/>
        <w:jc w:val="left"/>
      </w:pPr>
      <w:rPr>
        <w:rFonts w:hint="default"/>
        <w:b/>
        <w:bCs/>
        <w:w w:val="99"/>
        <w:lang w:val="pl-PL" w:eastAsia="en-US" w:bidi="ar-SA"/>
      </w:rPr>
    </w:lvl>
    <w:lvl w:ilvl="1" w:tplc="D6BEDDA0">
      <w:numFmt w:val="bullet"/>
      <w:lvlText w:val="o"/>
      <w:lvlJc w:val="left"/>
      <w:pPr>
        <w:ind w:left="101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C3BEF794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3" w:tplc="934AE13C">
      <w:numFmt w:val="bullet"/>
      <w:lvlText w:val="•"/>
      <w:lvlJc w:val="left"/>
      <w:pPr>
        <w:ind w:left="3012" w:hanging="360"/>
      </w:pPr>
      <w:rPr>
        <w:rFonts w:hint="default"/>
        <w:lang w:val="pl-PL" w:eastAsia="en-US" w:bidi="ar-SA"/>
      </w:rPr>
    </w:lvl>
    <w:lvl w:ilvl="4" w:tplc="38E06E66">
      <w:numFmt w:val="bullet"/>
      <w:lvlText w:val="•"/>
      <w:lvlJc w:val="left"/>
      <w:pPr>
        <w:ind w:left="4008" w:hanging="360"/>
      </w:pPr>
      <w:rPr>
        <w:rFonts w:hint="default"/>
        <w:lang w:val="pl-PL" w:eastAsia="en-US" w:bidi="ar-SA"/>
      </w:rPr>
    </w:lvl>
    <w:lvl w:ilvl="5" w:tplc="B7C0F25C">
      <w:numFmt w:val="bullet"/>
      <w:lvlText w:val="•"/>
      <w:lvlJc w:val="left"/>
      <w:pPr>
        <w:ind w:left="5005" w:hanging="360"/>
      </w:pPr>
      <w:rPr>
        <w:rFonts w:hint="default"/>
        <w:lang w:val="pl-PL" w:eastAsia="en-US" w:bidi="ar-SA"/>
      </w:rPr>
    </w:lvl>
    <w:lvl w:ilvl="6" w:tplc="626076D0">
      <w:numFmt w:val="bullet"/>
      <w:lvlText w:val="•"/>
      <w:lvlJc w:val="left"/>
      <w:pPr>
        <w:ind w:left="6001" w:hanging="360"/>
      </w:pPr>
      <w:rPr>
        <w:rFonts w:hint="default"/>
        <w:lang w:val="pl-PL" w:eastAsia="en-US" w:bidi="ar-SA"/>
      </w:rPr>
    </w:lvl>
    <w:lvl w:ilvl="7" w:tplc="691CCF7C">
      <w:numFmt w:val="bullet"/>
      <w:lvlText w:val="•"/>
      <w:lvlJc w:val="left"/>
      <w:pPr>
        <w:ind w:left="6997" w:hanging="360"/>
      </w:pPr>
      <w:rPr>
        <w:rFonts w:hint="default"/>
        <w:lang w:val="pl-PL" w:eastAsia="en-US" w:bidi="ar-SA"/>
      </w:rPr>
    </w:lvl>
    <w:lvl w:ilvl="8" w:tplc="65307740">
      <w:numFmt w:val="bullet"/>
      <w:lvlText w:val="•"/>
      <w:lvlJc w:val="left"/>
      <w:pPr>
        <w:ind w:left="799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41076C97"/>
    <w:multiLevelType w:val="hybridMultilevel"/>
    <w:tmpl w:val="C6C04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22D64"/>
    <w:multiLevelType w:val="hybridMultilevel"/>
    <w:tmpl w:val="2A9C06C8"/>
    <w:lvl w:ilvl="0" w:tplc="448888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C649BA"/>
    <w:multiLevelType w:val="hybridMultilevel"/>
    <w:tmpl w:val="71B47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040769"/>
    <w:multiLevelType w:val="hybridMultilevel"/>
    <w:tmpl w:val="0E30C04A"/>
    <w:lvl w:ilvl="0" w:tplc="6BB0A16A">
      <w:start w:val="1"/>
      <w:numFmt w:val="decimal"/>
      <w:lvlText w:val="%1."/>
      <w:lvlJc w:val="left"/>
      <w:pPr>
        <w:ind w:left="615" w:hanging="35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CD2CB70C">
      <w:start w:val="1"/>
      <w:numFmt w:val="lowerLetter"/>
      <w:lvlText w:val="%2)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D8C8325A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3" w:tplc="FE6CF9C2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50789956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F956118E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CDC0E69E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C1067334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33AE2962">
      <w:numFmt w:val="bullet"/>
      <w:lvlText w:val="•"/>
      <w:lvlJc w:val="left"/>
      <w:pPr>
        <w:ind w:left="7980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7822CC"/>
    <w:multiLevelType w:val="multilevel"/>
    <w:tmpl w:val="56F205C6"/>
    <w:lvl w:ilvl="0">
      <w:start w:val="7"/>
      <w:numFmt w:val="decimal"/>
      <w:lvlText w:val="%1"/>
      <w:lvlJc w:val="left"/>
      <w:pPr>
        <w:ind w:left="843" w:hanging="322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843" w:hanging="32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41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3">
      <w:numFmt w:val="bullet"/>
      <w:lvlText w:val="•"/>
      <w:lvlJc w:val="left"/>
      <w:pPr>
        <w:ind w:left="31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27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99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42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0981E9D"/>
    <w:multiLevelType w:val="hybridMultilevel"/>
    <w:tmpl w:val="3F96BD94"/>
    <w:lvl w:ilvl="0" w:tplc="9168E2EE">
      <w:start w:val="1"/>
      <w:numFmt w:val="decimal"/>
      <w:lvlText w:val="%1."/>
      <w:lvlJc w:val="left"/>
      <w:pPr>
        <w:ind w:left="516" w:hanging="27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4AA305A">
      <w:numFmt w:val="bullet"/>
      <w:lvlText w:val="•"/>
      <w:lvlJc w:val="left"/>
      <w:pPr>
        <w:ind w:left="1466" w:hanging="279"/>
      </w:pPr>
      <w:rPr>
        <w:rFonts w:hint="default"/>
        <w:lang w:val="pl-PL" w:eastAsia="en-US" w:bidi="ar-SA"/>
      </w:rPr>
    </w:lvl>
    <w:lvl w:ilvl="2" w:tplc="4F0E5366">
      <w:numFmt w:val="bullet"/>
      <w:lvlText w:val="•"/>
      <w:lvlJc w:val="left"/>
      <w:pPr>
        <w:ind w:left="2413" w:hanging="279"/>
      </w:pPr>
      <w:rPr>
        <w:rFonts w:hint="default"/>
        <w:lang w:val="pl-PL" w:eastAsia="en-US" w:bidi="ar-SA"/>
      </w:rPr>
    </w:lvl>
    <w:lvl w:ilvl="3" w:tplc="FE2EB9E6">
      <w:numFmt w:val="bullet"/>
      <w:lvlText w:val="•"/>
      <w:lvlJc w:val="left"/>
      <w:pPr>
        <w:ind w:left="3359" w:hanging="279"/>
      </w:pPr>
      <w:rPr>
        <w:rFonts w:hint="default"/>
        <w:lang w:val="pl-PL" w:eastAsia="en-US" w:bidi="ar-SA"/>
      </w:rPr>
    </w:lvl>
    <w:lvl w:ilvl="4" w:tplc="64A6C3B8">
      <w:numFmt w:val="bullet"/>
      <w:lvlText w:val="•"/>
      <w:lvlJc w:val="left"/>
      <w:pPr>
        <w:ind w:left="4306" w:hanging="279"/>
      </w:pPr>
      <w:rPr>
        <w:rFonts w:hint="default"/>
        <w:lang w:val="pl-PL" w:eastAsia="en-US" w:bidi="ar-SA"/>
      </w:rPr>
    </w:lvl>
    <w:lvl w:ilvl="5" w:tplc="01300F18">
      <w:numFmt w:val="bullet"/>
      <w:lvlText w:val="•"/>
      <w:lvlJc w:val="left"/>
      <w:pPr>
        <w:ind w:left="5253" w:hanging="279"/>
      </w:pPr>
      <w:rPr>
        <w:rFonts w:hint="default"/>
        <w:lang w:val="pl-PL" w:eastAsia="en-US" w:bidi="ar-SA"/>
      </w:rPr>
    </w:lvl>
    <w:lvl w:ilvl="6" w:tplc="793447F8">
      <w:numFmt w:val="bullet"/>
      <w:lvlText w:val="•"/>
      <w:lvlJc w:val="left"/>
      <w:pPr>
        <w:ind w:left="6199" w:hanging="279"/>
      </w:pPr>
      <w:rPr>
        <w:rFonts w:hint="default"/>
        <w:lang w:val="pl-PL" w:eastAsia="en-US" w:bidi="ar-SA"/>
      </w:rPr>
    </w:lvl>
    <w:lvl w:ilvl="7" w:tplc="89C6D182">
      <w:numFmt w:val="bullet"/>
      <w:lvlText w:val="•"/>
      <w:lvlJc w:val="left"/>
      <w:pPr>
        <w:ind w:left="7146" w:hanging="279"/>
      </w:pPr>
      <w:rPr>
        <w:rFonts w:hint="default"/>
        <w:lang w:val="pl-PL" w:eastAsia="en-US" w:bidi="ar-SA"/>
      </w:rPr>
    </w:lvl>
    <w:lvl w:ilvl="8" w:tplc="F53CC848">
      <w:numFmt w:val="bullet"/>
      <w:lvlText w:val="•"/>
      <w:lvlJc w:val="left"/>
      <w:pPr>
        <w:ind w:left="8093" w:hanging="279"/>
      </w:pPr>
      <w:rPr>
        <w:rFonts w:hint="default"/>
        <w:lang w:val="pl-PL" w:eastAsia="en-US" w:bidi="ar-SA"/>
      </w:rPr>
    </w:lvl>
  </w:abstractNum>
  <w:abstractNum w:abstractNumId="31" w15:restartNumberingAfterBreak="0">
    <w:nsid w:val="561646C3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57605024"/>
    <w:multiLevelType w:val="hybridMultilevel"/>
    <w:tmpl w:val="32C04728"/>
    <w:lvl w:ilvl="0" w:tplc="256E394A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3" w15:restartNumberingAfterBreak="0">
    <w:nsid w:val="5AF367E5"/>
    <w:multiLevelType w:val="hybridMultilevel"/>
    <w:tmpl w:val="08D08594"/>
    <w:lvl w:ilvl="0" w:tplc="22BCF4A4">
      <w:numFmt w:val="bullet"/>
      <w:lvlText w:val="-"/>
      <w:lvlJc w:val="left"/>
      <w:pPr>
        <w:ind w:left="1086" w:hanging="1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49E2A56">
      <w:numFmt w:val="bullet"/>
      <w:lvlText w:val="•"/>
      <w:lvlJc w:val="left"/>
      <w:pPr>
        <w:ind w:left="1970" w:hanging="129"/>
      </w:pPr>
      <w:rPr>
        <w:rFonts w:hint="default"/>
        <w:lang w:val="pl-PL" w:eastAsia="en-US" w:bidi="ar-SA"/>
      </w:rPr>
    </w:lvl>
    <w:lvl w:ilvl="2" w:tplc="AFEA17E8">
      <w:numFmt w:val="bullet"/>
      <w:lvlText w:val="•"/>
      <w:lvlJc w:val="left"/>
      <w:pPr>
        <w:ind w:left="2861" w:hanging="129"/>
      </w:pPr>
      <w:rPr>
        <w:rFonts w:hint="default"/>
        <w:lang w:val="pl-PL" w:eastAsia="en-US" w:bidi="ar-SA"/>
      </w:rPr>
    </w:lvl>
    <w:lvl w:ilvl="3" w:tplc="6E30AE9C">
      <w:numFmt w:val="bullet"/>
      <w:lvlText w:val="•"/>
      <w:lvlJc w:val="left"/>
      <w:pPr>
        <w:ind w:left="3751" w:hanging="129"/>
      </w:pPr>
      <w:rPr>
        <w:rFonts w:hint="default"/>
        <w:lang w:val="pl-PL" w:eastAsia="en-US" w:bidi="ar-SA"/>
      </w:rPr>
    </w:lvl>
    <w:lvl w:ilvl="4" w:tplc="40266098">
      <w:numFmt w:val="bullet"/>
      <w:lvlText w:val="•"/>
      <w:lvlJc w:val="left"/>
      <w:pPr>
        <w:ind w:left="4642" w:hanging="129"/>
      </w:pPr>
      <w:rPr>
        <w:rFonts w:hint="default"/>
        <w:lang w:val="pl-PL" w:eastAsia="en-US" w:bidi="ar-SA"/>
      </w:rPr>
    </w:lvl>
    <w:lvl w:ilvl="5" w:tplc="4406FEB8">
      <w:numFmt w:val="bullet"/>
      <w:lvlText w:val="•"/>
      <w:lvlJc w:val="left"/>
      <w:pPr>
        <w:ind w:left="5533" w:hanging="129"/>
      </w:pPr>
      <w:rPr>
        <w:rFonts w:hint="default"/>
        <w:lang w:val="pl-PL" w:eastAsia="en-US" w:bidi="ar-SA"/>
      </w:rPr>
    </w:lvl>
    <w:lvl w:ilvl="6" w:tplc="9F74A1E2">
      <w:numFmt w:val="bullet"/>
      <w:lvlText w:val="•"/>
      <w:lvlJc w:val="left"/>
      <w:pPr>
        <w:ind w:left="6423" w:hanging="129"/>
      </w:pPr>
      <w:rPr>
        <w:rFonts w:hint="default"/>
        <w:lang w:val="pl-PL" w:eastAsia="en-US" w:bidi="ar-SA"/>
      </w:rPr>
    </w:lvl>
    <w:lvl w:ilvl="7" w:tplc="F40E619C">
      <w:numFmt w:val="bullet"/>
      <w:lvlText w:val="•"/>
      <w:lvlJc w:val="left"/>
      <w:pPr>
        <w:ind w:left="7314" w:hanging="129"/>
      </w:pPr>
      <w:rPr>
        <w:rFonts w:hint="default"/>
        <w:lang w:val="pl-PL" w:eastAsia="en-US" w:bidi="ar-SA"/>
      </w:rPr>
    </w:lvl>
    <w:lvl w:ilvl="8" w:tplc="32869C32">
      <w:numFmt w:val="bullet"/>
      <w:lvlText w:val="•"/>
      <w:lvlJc w:val="left"/>
      <w:pPr>
        <w:ind w:left="8205" w:hanging="129"/>
      </w:pPr>
      <w:rPr>
        <w:rFonts w:hint="default"/>
        <w:lang w:val="pl-PL" w:eastAsia="en-US" w:bidi="ar-SA"/>
      </w:rPr>
    </w:lvl>
  </w:abstractNum>
  <w:abstractNum w:abstractNumId="34" w15:restartNumberingAfterBreak="0">
    <w:nsid w:val="5C6B4B58"/>
    <w:multiLevelType w:val="multilevel"/>
    <w:tmpl w:val="7ACA0ADE"/>
    <w:lvl w:ilvl="0">
      <w:start w:val="1"/>
      <w:numFmt w:val="decimal"/>
      <w:lvlText w:val="%1."/>
      <w:lvlJc w:val="left"/>
      <w:pPr>
        <w:ind w:left="59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0" w:hanging="4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5D43274C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633D66B1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65E267C6"/>
    <w:multiLevelType w:val="hybridMultilevel"/>
    <w:tmpl w:val="B622D82E"/>
    <w:lvl w:ilvl="0" w:tplc="3A16ED8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248814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CA7A481A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A4189CE6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AC98E864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DFEAB204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B0EC00E0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D49CDED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822C6DB6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38" w15:restartNumberingAfterBreak="0">
    <w:nsid w:val="6DB176A4"/>
    <w:multiLevelType w:val="hybridMultilevel"/>
    <w:tmpl w:val="87BCCCA2"/>
    <w:lvl w:ilvl="0" w:tplc="F2C87584">
      <w:start w:val="1"/>
      <w:numFmt w:val="decimal"/>
      <w:lvlText w:val="%1)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7D0D2E4">
      <w:start w:val="1"/>
      <w:numFmt w:val="lowerLetter"/>
      <w:lvlText w:val="%2)"/>
      <w:lvlJc w:val="left"/>
      <w:pPr>
        <w:ind w:left="167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2" w:tplc="15968D4A">
      <w:numFmt w:val="bullet"/>
      <w:lvlText w:val="•"/>
      <w:lvlJc w:val="left"/>
      <w:pPr>
        <w:ind w:left="2602" w:hanging="360"/>
      </w:pPr>
      <w:rPr>
        <w:rFonts w:hint="default"/>
        <w:lang w:val="pl-PL" w:eastAsia="en-US" w:bidi="ar-SA"/>
      </w:rPr>
    </w:lvl>
    <w:lvl w:ilvl="3" w:tplc="F7A8AC16">
      <w:numFmt w:val="bullet"/>
      <w:lvlText w:val="•"/>
      <w:lvlJc w:val="left"/>
      <w:pPr>
        <w:ind w:left="3525" w:hanging="360"/>
      </w:pPr>
      <w:rPr>
        <w:rFonts w:hint="default"/>
        <w:lang w:val="pl-PL" w:eastAsia="en-US" w:bidi="ar-SA"/>
      </w:rPr>
    </w:lvl>
    <w:lvl w:ilvl="4" w:tplc="6C625540">
      <w:numFmt w:val="bullet"/>
      <w:lvlText w:val="•"/>
      <w:lvlJc w:val="left"/>
      <w:pPr>
        <w:ind w:left="4448" w:hanging="360"/>
      </w:pPr>
      <w:rPr>
        <w:rFonts w:hint="default"/>
        <w:lang w:val="pl-PL" w:eastAsia="en-US" w:bidi="ar-SA"/>
      </w:rPr>
    </w:lvl>
    <w:lvl w:ilvl="5" w:tplc="DAA451F0">
      <w:numFmt w:val="bullet"/>
      <w:lvlText w:val="•"/>
      <w:lvlJc w:val="left"/>
      <w:pPr>
        <w:ind w:left="5371" w:hanging="360"/>
      </w:pPr>
      <w:rPr>
        <w:rFonts w:hint="default"/>
        <w:lang w:val="pl-PL" w:eastAsia="en-US" w:bidi="ar-SA"/>
      </w:rPr>
    </w:lvl>
    <w:lvl w:ilvl="6" w:tplc="D4344F76">
      <w:numFmt w:val="bullet"/>
      <w:lvlText w:val="•"/>
      <w:lvlJc w:val="left"/>
      <w:pPr>
        <w:ind w:left="6294" w:hanging="360"/>
      </w:pPr>
      <w:rPr>
        <w:rFonts w:hint="default"/>
        <w:lang w:val="pl-PL" w:eastAsia="en-US" w:bidi="ar-SA"/>
      </w:rPr>
    </w:lvl>
    <w:lvl w:ilvl="7" w:tplc="C8A047EA">
      <w:numFmt w:val="bullet"/>
      <w:lvlText w:val="•"/>
      <w:lvlJc w:val="left"/>
      <w:pPr>
        <w:ind w:left="7217" w:hanging="360"/>
      </w:pPr>
      <w:rPr>
        <w:rFonts w:hint="default"/>
        <w:lang w:val="pl-PL" w:eastAsia="en-US" w:bidi="ar-SA"/>
      </w:rPr>
    </w:lvl>
    <w:lvl w:ilvl="8" w:tplc="536E344E">
      <w:numFmt w:val="bullet"/>
      <w:lvlText w:val="•"/>
      <w:lvlJc w:val="left"/>
      <w:pPr>
        <w:ind w:left="8140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0C8712B"/>
    <w:multiLevelType w:val="hybridMultilevel"/>
    <w:tmpl w:val="B7220DB4"/>
    <w:lvl w:ilvl="0" w:tplc="230286A6">
      <w:start w:val="1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226B600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2" w:tplc="A06A8FC4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EC02A1E0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B634595C">
      <w:numFmt w:val="bullet"/>
      <w:lvlText w:val="•"/>
      <w:lvlJc w:val="left"/>
      <w:pPr>
        <w:ind w:left="4570" w:hanging="360"/>
      </w:pPr>
      <w:rPr>
        <w:rFonts w:hint="default"/>
        <w:lang w:val="pl-PL" w:eastAsia="en-US" w:bidi="ar-SA"/>
      </w:rPr>
    </w:lvl>
    <w:lvl w:ilvl="5" w:tplc="A028D152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C8BC59EA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C43CE6D8">
      <w:numFmt w:val="bullet"/>
      <w:lvlText w:val="•"/>
      <w:lvlJc w:val="left"/>
      <w:pPr>
        <w:ind w:left="7278" w:hanging="360"/>
      </w:pPr>
      <w:rPr>
        <w:rFonts w:hint="default"/>
        <w:lang w:val="pl-PL" w:eastAsia="en-US" w:bidi="ar-SA"/>
      </w:rPr>
    </w:lvl>
    <w:lvl w:ilvl="8" w:tplc="85EE5C20">
      <w:numFmt w:val="bullet"/>
      <w:lvlText w:val="•"/>
      <w:lvlJc w:val="left"/>
      <w:pPr>
        <w:ind w:left="8181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722C5E3D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78982151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78E95569"/>
    <w:multiLevelType w:val="hybridMultilevel"/>
    <w:tmpl w:val="C5D4E7C2"/>
    <w:lvl w:ilvl="0" w:tplc="ABC06FF6">
      <w:start w:val="1"/>
      <w:numFmt w:val="decimal"/>
      <w:lvlText w:val="%1)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B4AF6A0">
      <w:numFmt w:val="bullet"/>
      <w:lvlText w:val="•"/>
      <w:lvlJc w:val="left"/>
      <w:pPr>
        <w:ind w:left="2186" w:hanging="360"/>
      </w:pPr>
      <w:rPr>
        <w:rFonts w:hint="default"/>
        <w:lang w:val="pl-PL" w:eastAsia="en-US" w:bidi="ar-SA"/>
      </w:rPr>
    </w:lvl>
    <w:lvl w:ilvl="2" w:tplc="00E0F098">
      <w:numFmt w:val="bullet"/>
      <w:lvlText w:val="•"/>
      <w:lvlJc w:val="left"/>
      <w:pPr>
        <w:ind w:left="3053" w:hanging="360"/>
      </w:pPr>
      <w:rPr>
        <w:rFonts w:hint="default"/>
        <w:lang w:val="pl-PL" w:eastAsia="en-US" w:bidi="ar-SA"/>
      </w:rPr>
    </w:lvl>
    <w:lvl w:ilvl="3" w:tplc="B9DE25B8">
      <w:numFmt w:val="bullet"/>
      <w:lvlText w:val="•"/>
      <w:lvlJc w:val="left"/>
      <w:pPr>
        <w:ind w:left="3919" w:hanging="360"/>
      </w:pPr>
      <w:rPr>
        <w:rFonts w:hint="default"/>
        <w:lang w:val="pl-PL" w:eastAsia="en-US" w:bidi="ar-SA"/>
      </w:rPr>
    </w:lvl>
    <w:lvl w:ilvl="4" w:tplc="849E1CD6">
      <w:numFmt w:val="bullet"/>
      <w:lvlText w:val="•"/>
      <w:lvlJc w:val="left"/>
      <w:pPr>
        <w:ind w:left="4786" w:hanging="360"/>
      </w:pPr>
      <w:rPr>
        <w:rFonts w:hint="default"/>
        <w:lang w:val="pl-PL" w:eastAsia="en-US" w:bidi="ar-SA"/>
      </w:rPr>
    </w:lvl>
    <w:lvl w:ilvl="5" w:tplc="7CA6922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4768C018">
      <w:numFmt w:val="bullet"/>
      <w:lvlText w:val="•"/>
      <w:lvlJc w:val="left"/>
      <w:pPr>
        <w:ind w:left="6519" w:hanging="360"/>
      </w:pPr>
      <w:rPr>
        <w:rFonts w:hint="default"/>
        <w:lang w:val="pl-PL" w:eastAsia="en-US" w:bidi="ar-SA"/>
      </w:rPr>
    </w:lvl>
    <w:lvl w:ilvl="7" w:tplc="FCB6694C">
      <w:numFmt w:val="bullet"/>
      <w:lvlText w:val="•"/>
      <w:lvlJc w:val="left"/>
      <w:pPr>
        <w:ind w:left="7386" w:hanging="360"/>
      </w:pPr>
      <w:rPr>
        <w:rFonts w:hint="default"/>
        <w:lang w:val="pl-PL" w:eastAsia="en-US" w:bidi="ar-SA"/>
      </w:rPr>
    </w:lvl>
    <w:lvl w:ilvl="8" w:tplc="07E4FF08">
      <w:numFmt w:val="bullet"/>
      <w:lvlText w:val="•"/>
      <w:lvlJc w:val="left"/>
      <w:pPr>
        <w:ind w:left="8253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7BF7052D"/>
    <w:multiLevelType w:val="hybridMultilevel"/>
    <w:tmpl w:val="8826B8E0"/>
    <w:lvl w:ilvl="0" w:tplc="EED05C62">
      <w:start w:val="1"/>
      <w:numFmt w:val="decimal"/>
      <w:lvlText w:val="%1."/>
      <w:lvlJc w:val="left"/>
      <w:pPr>
        <w:ind w:left="1167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832A8516">
      <w:numFmt w:val="bullet"/>
      <w:lvlText w:val="•"/>
      <w:lvlJc w:val="left"/>
      <w:pPr>
        <w:ind w:left="2042" w:hanging="221"/>
      </w:pPr>
      <w:rPr>
        <w:rFonts w:hint="default"/>
        <w:lang w:val="pl-PL" w:eastAsia="en-US" w:bidi="ar-SA"/>
      </w:rPr>
    </w:lvl>
    <w:lvl w:ilvl="2" w:tplc="176AC22C">
      <w:numFmt w:val="bullet"/>
      <w:lvlText w:val="•"/>
      <w:lvlJc w:val="left"/>
      <w:pPr>
        <w:ind w:left="2925" w:hanging="221"/>
      </w:pPr>
      <w:rPr>
        <w:rFonts w:hint="default"/>
        <w:lang w:val="pl-PL" w:eastAsia="en-US" w:bidi="ar-SA"/>
      </w:rPr>
    </w:lvl>
    <w:lvl w:ilvl="3" w:tplc="82E29F3A">
      <w:numFmt w:val="bullet"/>
      <w:lvlText w:val="•"/>
      <w:lvlJc w:val="left"/>
      <w:pPr>
        <w:ind w:left="3807" w:hanging="221"/>
      </w:pPr>
      <w:rPr>
        <w:rFonts w:hint="default"/>
        <w:lang w:val="pl-PL" w:eastAsia="en-US" w:bidi="ar-SA"/>
      </w:rPr>
    </w:lvl>
    <w:lvl w:ilvl="4" w:tplc="195C5C92">
      <w:numFmt w:val="bullet"/>
      <w:lvlText w:val="•"/>
      <w:lvlJc w:val="left"/>
      <w:pPr>
        <w:ind w:left="4690" w:hanging="221"/>
      </w:pPr>
      <w:rPr>
        <w:rFonts w:hint="default"/>
        <w:lang w:val="pl-PL" w:eastAsia="en-US" w:bidi="ar-SA"/>
      </w:rPr>
    </w:lvl>
    <w:lvl w:ilvl="5" w:tplc="C666AE0E">
      <w:numFmt w:val="bullet"/>
      <w:lvlText w:val="•"/>
      <w:lvlJc w:val="left"/>
      <w:pPr>
        <w:ind w:left="5573" w:hanging="221"/>
      </w:pPr>
      <w:rPr>
        <w:rFonts w:hint="default"/>
        <w:lang w:val="pl-PL" w:eastAsia="en-US" w:bidi="ar-SA"/>
      </w:rPr>
    </w:lvl>
    <w:lvl w:ilvl="6" w:tplc="D6703500">
      <w:numFmt w:val="bullet"/>
      <w:lvlText w:val="•"/>
      <w:lvlJc w:val="left"/>
      <w:pPr>
        <w:ind w:left="6455" w:hanging="221"/>
      </w:pPr>
      <w:rPr>
        <w:rFonts w:hint="default"/>
        <w:lang w:val="pl-PL" w:eastAsia="en-US" w:bidi="ar-SA"/>
      </w:rPr>
    </w:lvl>
    <w:lvl w:ilvl="7" w:tplc="8EAE0ADA">
      <w:numFmt w:val="bullet"/>
      <w:lvlText w:val="•"/>
      <w:lvlJc w:val="left"/>
      <w:pPr>
        <w:ind w:left="7338" w:hanging="221"/>
      </w:pPr>
      <w:rPr>
        <w:rFonts w:hint="default"/>
        <w:lang w:val="pl-PL" w:eastAsia="en-US" w:bidi="ar-SA"/>
      </w:rPr>
    </w:lvl>
    <w:lvl w:ilvl="8" w:tplc="89667462">
      <w:numFmt w:val="bullet"/>
      <w:lvlText w:val="•"/>
      <w:lvlJc w:val="left"/>
      <w:pPr>
        <w:ind w:left="8221" w:hanging="221"/>
      </w:pPr>
      <w:rPr>
        <w:rFonts w:hint="default"/>
        <w:lang w:val="pl-PL" w:eastAsia="en-US" w:bidi="ar-SA"/>
      </w:rPr>
    </w:lvl>
  </w:abstractNum>
  <w:abstractNum w:abstractNumId="44" w15:restartNumberingAfterBreak="0">
    <w:nsid w:val="7CED6D7D"/>
    <w:multiLevelType w:val="hybridMultilevel"/>
    <w:tmpl w:val="34F2B25C"/>
    <w:lvl w:ilvl="0" w:tplc="0BD2D80C">
      <w:start w:val="1"/>
      <w:numFmt w:val="lowerLetter"/>
      <w:lvlText w:val="%1)"/>
      <w:lvlJc w:val="left"/>
      <w:pPr>
        <w:ind w:left="617" w:hanging="36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1" w:tplc="04F2060A">
      <w:numFmt w:val="bullet"/>
      <w:lvlText w:val="−"/>
      <w:lvlJc w:val="left"/>
      <w:pPr>
        <w:ind w:left="939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6986FD4">
      <w:numFmt w:val="bullet"/>
      <w:lvlText w:val="•"/>
      <w:lvlJc w:val="left"/>
      <w:pPr>
        <w:ind w:left="1945" w:hanging="274"/>
      </w:pPr>
      <w:rPr>
        <w:rFonts w:hint="default"/>
        <w:lang w:val="pl-PL" w:eastAsia="en-US" w:bidi="ar-SA"/>
      </w:rPr>
    </w:lvl>
    <w:lvl w:ilvl="3" w:tplc="92CE92C6">
      <w:numFmt w:val="bullet"/>
      <w:lvlText w:val="•"/>
      <w:lvlJc w:val="left"/>
      <w:pPr>
        <w:ind w:left="2950" w:hanging="274"/>
      </w:pPr>
      <w:rPr>
        <w:rFonts w:hint="default"/>
        <w:lang w:val="pl-PL" w:eastAsia="en-US" w:bidi="ar-SA"/>
      </w:rPr>
    </w:lvl>
    <w:lvl w:ilvl="4" w:tplc="5A1E9B12">
      <w:numFmt w:val="bullet"/>
      <w:lvlText w:val="•"/>
      <w:lvlJc w:val="left"/>
      <w:pPr>
        <w:ind w:left="3955" w:hanging="274"/>
      </w:pPr>
      <w:rPr>
        <w:rFonts w:hint="default"/>
        <w:lang w:val="pl-PL" w:eastAsia="en-US" w:bidi="ar-SA"/>
      </w:rPr>
    </w:lvl>
    <w:lvl w:ilvl="5" w:tplc="A6383482">
      <w:numFmt w:val="bullet"/>
      <w:lvlText w:val="•"/>
      <w:lvlJc w:val="left"/>
      <w:pPr>
        <w:ind w:left="4960" w:hanging="274"/>
      </w:pPr>
      <w:rPr>
        <w:rFonts w:hint="default"/>
        <w:lang w:val="pl-PL" w:eastAsia="en-US" w:bidi="ar-SA"/>
      </w:rPr>
    </w:lvl>
    <w:lvl w:ilvl="6" w:tplc="DB723072">
      <w:numFmt w:val="bullet"/>
      <w:lvlText w:val="•"/>
      <w:lvlJc w:val="left"/>
      <w:pPr>
        <w:ind w:left="5965" w:hanging="274"/>
      </w:pPr>
      <w:rPr>
        <w:rFonts w:hint="default"/>
        <w:lang w:val="pl-PL" w:eastAsia="en-US" w:bidi="ar-SA"/>
      </w:rPr>
    </w:lvl>
    <w:lvl w:ilvl="7" w:tplc="D80A70CE">
      <w:numFmt w:val="bullet"/>
      <w:lvlText w:val="•"/>
      <w:lvlJc w:val="left"/>
      <w:pPr>
        <w:ind w:left="6970" w:hanging="274"/>
      </w:pPr>
      <w:rPr>
        <w:rFonts w:hint="default"/>
        <w:lang w:val="pl-PL" w:eastAsia="en-US" w:bidi="ar-SA"/>
      </w:rPr>
    </w:lvl>
    <w:lvl w:ilvl="8" w:tplc="EAEACC9E">
      <w:numFmt w:val="bullet"/>
      <w:lvlText w:val="•"/>
      <w:lvlJc w:val="left"/>
      <w:pPr>
        <w:ind w:left="7976" w:hanging="274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13"/>
  </w:num>
  <w:num w:numId="3">
    <w:abstractNumId w:val="37"/>
  </w:num>
  <w:num w:numId="4">
    <w:abstractNumId w:val="9"/>
  </w:num>
  <w:num w:numId="5">
    <w:abstractNumId w:val="5"/>
  </w:num>
  <w:num w:numId="6">
    <w:abstractNumId w:val="30"/>
  </w:num>
  <w:num w:numId="7">
    <w:abstractNumId w:val="4"/>
  </w:num>
  <w:num w:numId="8">
    <w:abstractNumId w:val="23"/>
  </w:num>
  <w:num w:numId="9">
    <w:abstractNumId w:val="10"/>
  </w:num>
  <w:num w:numId="10">
    <w:abstractNumId w:val="39"/>
  </w:num>
  <w:num w:numId="11">
    <w:abstractNumId w:val="27"/>
  </w:num>
  <w:num w:numId="12">
    <w:abstractNumId w:val="44"/>
  </w:num>
  <w:num w:numId="13">
    <w:abstractNumId w:val="15"/>
  </w:num>
  <w:num w:numId="14">
    <w:abstractNumId w:val="16"/>
  </w:num>
  <w:num w:numId="15">
    <w:abstractNumId w:val="43"/>
  </w:num>
  <w:num w:numId="16">
    <w:abstractNumId w:val="12"/>
  </w:num>
  <w:num w:numId="17">
    <w:abstractNumId w:val="33"/>
  </w:num>
  <w:num w:numId="18">
    <w:abstractNumId w:val="38"/>
  </w:num>
  <w:num w:numId="19">
    <w:abstractNumId w:val="42"/>
  </w:num>
  <w:num w:numId="20">
    <w:abstractNumId w:val="29"/>
  </w:num>
  <w:num w:numId="21">
    <w:abstractNumId w:val="35"/>
  </w:num>
  <w:num w:numId="22">
    <w:abstractNumId w:val="34"/>
  </w:num>
  <w:num w:numId="23">
    <w:abstractNumId w:val="21"/>
  </w:num>
  <w:num w:numId="24">
    <w:abstractNumId w:val="19"/>
  </w:num>
  <w:num w:numId="25">
    <w:abstractNumId w:val="3"/>
  </w:num>
  <w:num w:numId="26">
    <w:abstractNumId w:val="18"/>
  </w:num>
  <w:num w:numId="27">
    <w:abstractNumId w:val="25"/>
  </w:num>
  <w:num w:numId="28">
    <w:abstractNumId w:val="24"/>
  </w:num>
  <w:num w:numId="29">
    <w:abstractNumId w:val="36"/>
  </w:num>
  <w:num w:numId="30">
    <w:abstractNumId w:val="28"/>
  </w:num>
  <w:num w:numId="31">
    <w:abstractNumId w:val="14"/>
  </w:num>
  <w:num w:numId="32">
    <w:abstractNumId w:val="8"/>
  </w:num>
  <w:num w:numId="33">
    <w:abstractNumId w:val="20"/>
  </w:num>
  <w:num w:numId="34">
    <w:abstractNumId w:val="22"/>
  </w:num>
  <w:num w:numId="35">
    <w:abstractNumId w:val="7"/>
  </w:num>
  <w:num w:numId="3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0"/>
  </w:num>
  <w:num w:numId="39">
    <w:abstractNumId w:val="2"/>
  </w:num>
  <w:num w:numId="40">
    <w:abstractNumId w:val="32"/>
  </w:num>
  <w:num w:numId="41">
    <w:abstractNumId w:val="41"/>
  </w:num>
  <w:num w:numId="42">
    <w:abstractNumId w:val="1"/>
  </w:num>
  <w:num w:numId="43">
    <w:abstractNumId w:val="6"/>
  </w:num>
  <w:num w:numId="44">
    <w:abstractNumId w:val="17"/>
  </w:num>
  <w:num w:numId="45">
    <w:abstractNumId w:val="4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4C"/>
    <w:rsid w:val="000425F4"/>
    <w:rsid w:val="0005362D"/>
    <w:rsid w:val="000949A9"/>
    <w:rsid w:val="0018268F"/>
    <w:rsid w:val="00184714"/>
    <w:rsid w:val="001A2B16"/>
    <w:rsid w:val="001E521F"/>
    <w:rsid w:val="001F6356"/>
    <w:rsid w:val="0020710F"/>
    <w:rsid w:val="00287C01"/>
    <w:rsid w:val="002D14BC"/>
    <w:rsid w:val="00316607"/>
    <w:rsid w:val="00332985"/>
    <w:rsid w:val="003C6B06"/>
    <w:rsid w:val="003E574C"/>
    <w:rsid w:val="003F0EE0"/>
    <w:rsid w:val="003F3D24"/>
    <w:rsid w:val="004111E0"/>
    <w:rsid w:val="0041529D"/>
    <w:rsid w:val="00436CA3"/>
    <w:rsid w:val="0046354D"/>
    <w:rsid w:val="004852E4"/>
    <w:rsid w:val="00491ECD"/>
    <w:rsid w:val="004A50C2"/>
    <w:rsid w:val="004E6012"/>
    <w:rsid w:val="00503563"/>
    <w:rsid w:val="005151E0"/>
    <w:rsid w:val="005535A0"/>
    <w:rsid w:val="0055457F"/>
    <w:rsid w:val="00596BBE"/>
    <w:rsid w:val="005A5C38"/>
    <w:rsid w:val="005B1843"/>
    <w:rsid w:val="005B33A2"/>
    <w:rsid w:val="005D713B"/>
    <w:rsid w:val="006022DF"/>
    <w:rsid w:val="006110CE"/>
    <w:rsid w:val="006203CB"/>
    <w:rsid w:val="006217C8"/>
    <w:rsid w:val="006635BB"/>
    <w:rsid w:val="00685928"/>
    <w:rsid w:val="006C614D"/>
    <w:rsid w:val="006E04D3"/>
    <w:rsid w:val="007454B6"/>
    <w:rsid w:val="00755A4C"/>
    <w:rsid w:val="00756022"/>
    <w:rsid w:val="007E5F0E"/>
    <w:rsid w:val="008020C1"/>
    <w:rsid w:val="008443A3"/>
    <w:rsid w:val="008514D4"/>
    <w:rsid w:val="008552BB"/>
    <w:rsid w:val="00884414"/>
    <w:rsid w:val="008A18BC"/>
    <w:rsid w:val="008B1BB4"/>
    <w:rsid w:val="008E7C77"/>
    <w:rsid w:val="00917E95"/>
    <w:rsid w:val="0094513F"/>
    <w:rsid w:val="00983373"/>
    <w:rsid w:val="009921CE"/>
    <w:rsid w:val="009B4481"/>
    <w:rsid w:val="009B787C"/>
    <w:rsid w:val="009D390A"/>
    <w:rsid w:val="009D6232"/>
    <w:rsid w:val="00A0517C"/>
    <w:rsid w:val="00A3558F"/>
    <w:rsid w:val="00A36260"/>
    <w:rsid w:val="00A62B8B"/>
    <w:rsid w:val="00AC654F"/>
    <w:rsid w:val="00AF033B"/>
    <w:rsid w:val="00AF1D91"/>
    <w:rsid w:val="00AF7EE5"/>
    <w:rsid w:val="00B4017C"/>
    <w:rsid w:val="00B85E66"/>
    <w:rsid w:val="00BC56B9"/>
    <w:rsid w:val="00BD4815"/>
    <w:rsid w:val="00BE3708"/>
    <w:rsid w:val="00BF7E32"/>
    <w:rsid w:val="00C02EF1"/>
    <w:rsid w:val="00C4398A"/>
    <w:rsid w:val="00CE1CB8"/>
    <w:rsid w:val="00CE3D81"/>
    <w:rsid w:val="00D40AD7"/>
    <w:rsid w:val="00D52F3B"/>
    <w:rsid w:val="00D74300"/>
    <w:rsid w:val="00DC6FE1"/>
    <w:rsid w:val="00DE08A6"/>
    <w:rsid w:val="00E272C6"/>
    <w:rsid w:val="00E41E8D"/>
    <w:rsid w:val="00E42CAA"/>
    <w:rsid w:val="00E476C1"/>
    <w:rsid w:val="00E54882"/>
    <w:rsid w:val="00E55FAB"/>
    <w:rsid w:val="00EB5948"/>
    <w:rsid w:val="00F7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EA079"/>
  <w15:docId w15:val="{8D030212-00F3-4539-A6FE-F6AAD61F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23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Tytu">
    <w:name w:val="Title"/>
    <w:basedOn w:val="Normalny"/>
    <w:uiPriority w:val="10"/>
    <w:qFormat/>
    <w:pPr>
      <w:ind w:left="226" w:right="435"/>
      <w:jc w:val="center"/>
    </w:pPr>
    <w:rPr>
      <w:b/>
      <w:b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pPr>
      <w:ind w:left="881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C65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54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C65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54F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8443A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43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D390A"/>
    <w:rPr>
      <w:color w:val="800080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A5C38"/>
    <w:rPr>
      <w:rFonts w:ascii="Times New Roman" w:eastAsia="Times New Roman" w:hAnsi="Times New Roman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514D4"/>
    <w:rPr>
      <w:rFonts w:ascii="Times New Roman" w:eastAsia="Times New Roman" w:hAnsi="Times New Roman" w:cs="Times New Roman"/>
      <w:b/>
      <w:bCs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14D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1657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Specyfikacja warunków zamówienia-1 _Naprawiony_</vt:lpstr>
    </vt:vector>
  </TitlesOfParts>
  <Company/>
  <LinksUpToDate>false</LinksUpToDate>
  <CharactersWithSpaces>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Specyfikacja warunków zamówienia-1 _Naprawiony_</dc:title>
  <dc:creator>Kierownik</dc:creator>
  <cp:lastModifiedBy>Dorota</cp:lastModifiedBy>
  <cp:revision>5</cp:revision>
  <cp:lastPrinted>2021-08-06T08:34:00Z</cp:lastPrinted>
  <dcterms:created xsi:type="dcterms:W3CDTF">2021-08-06T12:44:00Z</dcterms:created>
  <dcterms:modified xsi:type="dcterms:W3CDTF">2021-08-10T13:55:00Z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2021-06-22T00:00:00Z</vt:filetime>
  </property>
  <property fmtid="{D5CDD505-2E9C-101B-9397-08002B2CF9AE}" pid="3" name="LastSaved">
    <vt:filetime>2021-07-07T00:00:00Z</vt:filetime>
  </property>
</Properties>
</file>